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4E" w:rsidRDefault="000D3F4E" w:rsidP="000D3F4E">
      <w:pPr>
        <w:rPr>
          <w:rFonts w:ascii="Monotype Corsiva" w:hAnsi="Monotype Corsiva" w:cs="Times New Roman"/>
          <w:b/>
          <w:sz w:val="96"/>
          <w:szCs w:val="28"/>
        </w:rPr>
      </w:pPr>
    </w:p>
    <w:p w:rsidR="000D3F4E" w:rsidRPr="003F2CA7" w:rsidRDefault="000D3F4E" w:rsidP="000D3F4E">
      <w:pPr>
        <w:jc w:val="center"/>
        <w:rPr>
          <w:rFonts w:ascii="Monotype Corsiva" w:hAnsi="Monotype Corsiva" w:cs="Times New Roman"/>
          <w:b/>
          <w:sz w:val="96"/>
          <w:szCs w:val="28"/>
        </w:rPr>
      </w:pPr>
      <w:r w:rsidRPr="003F2CA7">
        <w:rPr>
          <w:rFonts w:ascii="Monotype Corsiva" w:hAnsi="Monotype Corsiva" w:cs="Times New Roman"/>
          <w:b/>
          <w:sz w:val="96"/>
          <w:szCs w:val="28"/>
        </w:rPr>
        <w:t>ДОКЛАД</w:t>
      </w:r>
    </w:p>
    <w:p w:rsidR="000D3F4E" w:rsidRDefault="000D3F4E" w:rsidP="000D3F4E">
      <w:pPr>
        <w:jc w:val="center"/>
        <w:rPr>
          <w:rFonts w:ascii="Monotype Corsiva" w:hAnsi="Monotype Corsiva" w:cs="Times New Roman"/>
          <w:b/>
          <w:sz w:val="96"/>
          <w:szCs w:val="28"/>
        </w:rPr>
      </w:pPr>
      <w:r w:rsidRPr="003F2CA7">
        <w:rPr>
          <w:rFonts w:ascii="Monotype Corsiva" w:hAnsi="Monotype Corsiva" w:cs="Times New Roman"/>
          <w:b/>
          <w:sz w:val="96"/>
          <w:szCs w:val="28"/>
        </w:rPr>
        <w:t>на тему:</w:t>
      </w:r>
    </w:p>
    <w:p w:rsidR="000D3F4E" w:rsidRPr="003422EB" w:rsidRDefault="000D3F4E" w:rsidP="000D3F4E">
      <w:pPr>
        <w:jc w:val="center"/>
        <w:rPr>
          <w:rFonts w:ascii="Monotype Corsiva" w:hAnsi="Monotype Corsiva" w:cs="Times New Roman"/>
          <w:b/>
          <w:sz w:val="96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766A3" wp14:editId="54B95C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3F4E" w:rsidRPr="000D3F4E" w:rsidRDefault="000D3F4E" w:rsidP="000D3F4E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D3F4E">
                              <w:rPr>
                                <w:rFonts w:ascii="Monotype Corsiva" w:hAnsi="Monotype Corsiva" w:cs="Times New Roman"/>
                                <w:b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«Взаимодействие ДОУ и семьи по нравственно- патриотическому воспитанию дошкольников»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C766A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textbox style="mso-fit-shape-to-text:t">
                  <w:txbxContent>
                    <w:p w:rsidR="000D3F4E" w:rsidRPr="000D3F4E" w:rsidRDefault="000D3F4E" w:rsidP="000D3F4E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D3F4E">
                        <w:rPr>
                          <w:rFonts w:ascii="Monotype Corsiva" w:hAnsi="Monotype Corsiva" w:cs="Times New Roman"/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«</w:t>
                      </w:r>
                      <w:r w:rsidRPr="000D3F4E">
                        <w:rPr>
                          <w:rFonts w:ascii="Monotype Corsiva" w:hAnsi="Monotype Corsiva" w:cs="Times New Roman"/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Взаимодействие ДОУ и семьи по нравственно- патриотическому воспитанию дошкольников</w:t>
                      </w:r>
                      <w:r w:rsidRPr="000D3F4E">
                        <w:rPr>
                          <w:rFonts w:ascii="Monotype Corsiva" w:hAnsi="Monotype Corsiva" w:cs="Times New Roman"/>
                          <w:b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3F4E" w:rsidRPr="003F2CA7" w:rsidRDefault="000D3F4E" w:rsidP="000D3F4E">
      <w:pPr>
        <w:jc w:val="right"/>
        <w:rPr>
          <w:rFonts w:ascii="Monotype Corsiva" w:hAnsi="Monotype Corsiva" w:cs="Times New Roman"/>
          <w:b/>
          <w:sz w:val="56"/>
          <w:szCs w:val="28"/>
        </w:rPr>
      </w:pPr>
      <w:r w:rsidRPr="003F2CA7">
        <w:rPr>
          <w:rFonts w:ascii="Monotype Corsiva" w:hAnsi="Monotype Corsiva" w:cs="Times New Roman"/>
          <w:b/>
          <w:sz w:val="56"/>
          <w:szCs w:val="28"/>
        </w:rPr>
        <w:t>Подготовила: воспитатель</w:t>
      </w:r>
    </w:p>
    <w:p w:rsidR="000D3F4E" w:rsidRDefault="000D3F4E" w:rsidP="000D3F4E">
      <w:pPr>
        <w:jc w:val="right"/>
        <w:rPr>
          <w:rFonts w:ascii="Monotype Corsiva" w:hAnsi="Monotype Corsiva" w:cs="Times New Roman"/>
          <w:b/>
          <w:sz w:val="56"/>
          <w:szCs w:val="28"/>
        </w:rPr>
      </w:pPr>
      <w:r w:rsidRPr="003F2CA7">
        <w:rPr>
          <w:rFonts w:ascii="Monotype Corsiva" w:hAnsi="Monotype Corsiva" w:cs="Times New Roman"/>
          <w:b/>
          <w:sz w:val="56"/>
          <w:szCs w:val="28"/>
        </w:rPr>
        <w:t xml:space="preserve"> </w:t>
      </w:r>
      <w:r>
        <w:rPr>
          <w:rFonts w:ascii="Monotype Corsiva" w:hAnsi="Monotype Corsiva" w:cs="Times New Roman"/>
          <w:b/>
          <w:sz w:val="56"/>
          <w:szCs w:val="28"/>
        </w:rPr>
        <w:t>Меджидова А.М</w:t>
      </w:r>
      <w:r w:rsidRPr="003F2CA7">
        <w:rPr>
          <w:rFonts w:ascii="Monotype Corsiva" w:hAnsi="Monotype Corsiva" w:cs="Times New Roman"/>
          <w:b/>
          <w:sz w:val="56"/>
          <w:szCs w:val="28"/>
        </w:rPr>
        <w:t>.</w:t>
      </w:r>
    </w:p>
    <w:p w:rsidR="000D3F4E" w:rsidRPr="003F2CA7" w:rsidRDefault="000D3F4E" w:rsidP="000D3F4E">
      <w:pPr>
        <w:jc w:val="center"/>
        <w:rPr>
          <w:rFonts w:ascii="Monotype Corsiva" w:hAnsi="Monotype Corsiva" w:cs="Times New Roman"/>
          <w:b/>
          <w:sz w:val="56"/>
          <w:szCs w:val="28"/>
        </w:rPr>
      </w:pPr>
      <w:r w:rsidRPr="003F2CA7">
        <w:rPr>
          <w:rFonts w:ascii="Monotype Corsiva" w:hAnsi="Monotype Corsiva" w:cs="Times New Roman"/>
          <w:b/>
          <w:sz w:val="56"/>
          <w:szCs w:val="28"/>
        </w:rPr>
        <w:t>2019 год</w:t>
      </w:r>
    </w:p>
    <w:p w:rsidR="000D3F4E" w:rsidRPr="000D3F4E" w:rsidRDefault="000D3F4E" w:rsidP="000D3F4E">
      <w:pPr>
        <w:rPr>
          <w:rFonts w:ascii="Times New Roman" w:hAnsi="Times New Roman" w:cs="Times New Roman"/>
          <w:sz w:val="28"/>
          <w:szCs w:val="28"/>
        </w:rPr>
      </w:pPr>
      <w:r w:rsidRPr="000D3F4E">
        <w:rPr>
          <w:rFonts w:ascii="Times New Roman" w:hAnsi="Times New Roman" w:cs="Times New Roman"/>
          <w:sz w:val="28"/>
          <w:szCs w:val="28"/>
        </w:rPr>
        <w:lastRenderedPageBreak/>
        <w:t>Детский сад – первое образовательное учреждение, с которым вступает в контакт семья. Но детский сад не может заменить семью, он дополняет ее, выполняя свои особые функции.</w:t>
      </w:r>
    </w:p>
    <w:p w:rsidR="000D3F4E" w:rsidRPr="000D3F4E" w:rsidRDefault="000D3F4E" w:rsidP="000D3F4E">
      <w:pPr>
        <w:rPr>
          <w:rFonts w:ascii="Times New Roman" w:hAnsi="Times New Roman" w:cs="Times New Roman"/>
          <w:sz w:val="28"/>
          <w:szCs w:val="28"/>
        </w:rPr>
      </w:pPr>
      <w:r w:rsidRPr="000D3F4E">
        <w:rPr>
          <w:rFonts w:ascii="Times New Roman" w:hAnsi="Times New Roman" w:cs="Times New Roman"/>
          <w:sz w:val="28"/>
          <w:szCs w:val="28"/>
        </w:rPr>
        <w:t>Тот дух, который царит в семье и детском саду, которым живут родители и воспитатели – люди, составляющие ближайшее социальное окружение ребенка, оказывается определяющем в формировании внутреннего мира ребенка.</w:t>
      </w:r>
    </w:p>
    <w:p w:rsidR="000D3F4E" w:rsidRPr="000D3F4E" w:rsidRDefault="000D3F4E" w:rsidP="000D3F4E">
      <w:pPr>
        <w:rPr>
          <w:rFonts w:ascii="Times New Roman" w:hAnsi="Times New Roman" w:cs="Times New Roman"/>
          <w:sz w:val="28"/>
          <w:szCs w:val="28"/>
        </w:rPr>
      </w:pPr>
      <w:r w:rsidRPr="000D3F4E">
        <w:rPr>
          <w:rFonts w:ascii="Times New Roman" w:hAnsi="Times New Roman" w:cs="Times New Roman"/>
          <w:sz w:val="28"/>
          <w:szCs w:val="28"/>
        </w:rPr>
        <w:t>В настоящее время эта работа актуальна и особенно трудна, требует большого такта и терпения, так как в молодых семьях вопросы воспитания патриотизма, нравственности не считаются важными, и зачастую вызывают лишь недоумение.</w:t>
      </w:r>
    </w:p>
    <w:p w:rsidR="000D3F4E" w:rsidRPr="000D3F4E" w:rsidRDefault="000D3F4E" w:rsidP="000D3F4E">
      <w:pPr>
        <w:rPr>
          <w:rFonts w:ascii="Times New Roman" w:hAnsi="Times New Roman" w:cs="Times New Roman"/>
          <w:sz w:val="28"/>
          <w:szCs w:val="28"/>
        </w:rPr>
      </w:pPr>
      <w:r w:rsidRPr="000D3F4E">
        <w:rPr>
          <w:rFonts w:ascii="Times New Roman" w:hAnsi="Times New Roman" w:cs="Times New Roman"/>
          <w:sz w:val="28"/>
          <w:szCs w:val="28"/>
        </w:rPr>
        <w:t>Главной педагогической идеей для реализации данного направления в воспитании является: «Превратить интерес детского сада к образовательно-воспитательному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F4E">
        <w:rPr>
          <w:rFonts w:ascii="Times New Roman" w:hAnsi="Times New Roman" w:cs="Times New Roman"/>
          <w:sz w:val="28"/>
          <w:szCs w:val="28"/>
        </w:rPr>
        <w:t>процессу - в интерес семейный. Сплотить не только детскую группу в коллектив единомышленников, но и их родителей сделать своими союзниками».</w:t>
      </w:r>
    </w:p>
    <w:p w:rsidR="000D3F4E" w:rsidRPr="000D3F4E" w:rsidRDefault="000D3F4E" w:rsidP="000D3F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3F4E">
        <w:rPr>
          <w:rFonts w:ascii="Times New Roman" w:hAnsi="Times New Roman" w:cs="Times New Roman"/>
          <w:sz w:val="28"/>
          <w:szCs w:val="28"/>
        </w:rPr>
        <w:t>.Для</w:t>
      </w:r>
      <w:proofErr w:type="gramEnd"/>
      <w:r w:rsidRPr="000D3F4E">
        <w:rPr>
          <w:rFonts w:ascii="Times New Roman" w:hAnsi="Times New Roman" w:cs="Times New Roman"/>
          <w:sz w:val="28"/>
          <w:szCs w:val="28"/>
        </w:rPr>
        <w:t xml:space="preserve"> того чтобы привлечь родителей к мероприятиям нами широко применяются различные формы работы, как групповые, подгрупповые так и индивидуальные.</w:t>
      </w:r>
    </w:p>
    <w:p w:rsidR="000D3F4E" w:rsidRPr="000D3F4E" w:rsidRDefault="000D3F4E" w:rsidP="000D3F4E">
      <w:pPr>
        <w:rPr>
          <w:rFonts w:ascii="Times New Roman" w:hAnsi="Times New Roman" w:cs="Times New Roman"/>
          <w:sz w:val="28"/>
          <w:szCs w:val="28"/>
        </w:rPr>
      </w:pPr>
      <w:r w:rsidRPr="000D3F4E">
        <w:rPr>
          <w:rFonts w:ascii="Times New Roman" w:hAnsi="Times New Roman" w:cs="Times New Roman"/>
          <w:sz w:val="28"/>
          <w:szCs w:val="28"/>
        </w:rPr>
        <w:t>• беседы;</w:t>
      </w:r>
    </w:p>
    <w:p w:rsidR="000D3F4E" w:rsidRPr="000D3F4E" w:rsidRDefault="000D3F4E" w:rsidP="000D3F4E">
      <w:pPr>
        <w:rPr>
          <w:rFonts w:ascii="Times New Roman" w:hAnsi="Times New Roman" w:cs="Times New Roman"/>
          <w:sz w:val="28"/>
          <w:szCs w:val="28"/>
        </w:rPr>
      </w:pPr>
      <w:r w:rsidRPr="000D3F4E">
        <w:rPr>
          <w:rFonts w:ascii="Times New Roman" w:hAnsi="Times New Roman" w:cs="Times New Roman"/>
          <w:sz w:val="28"/>
          <w:szCs w:val="28"/>
        </w:rPr>
        <w:t>• консультации: «Воспитание самостоятельности и ответственности», «Как воспитать маленького гражданина»;</w:t>
      </w:r>
    </w:p>
    <w:p w:rsidR="000D3F4E" w:rsidRPr="000D3F4E" w:rsidRDefault="000D3F4E" w:rsidP="000D3F4E">
      <w:pPr>
        <w:rPr>
          <w:rFonts w:ascii="Times New Roman" w:hAnsi="Times New Roman" w:cs="Times New Roman"/>
          <w:sz w:val="28"/>
          <w:szCs w:val="28"/>
        </w:rPr>
      </w:pPr>
      <w:r w:rsidRPr="000D3F4E">
        <w:rPr>
          <w:rFonts w:ascii="Times New Roman" w:hAnsi="Times New Roman" w:cs="Times New Roman"/>
          <w:sz w:val="28"/>
          <w:szCs w:val="28"/>
        </w:rPr>
        <w:t>• совместные конкурсы: «Дары Осени», «Золотые руки наших мам», «Папа может», поделки из природного материала, поделки из овощей, сезонные выставки совместных работ «Новогодние игрушки»;</w:t>
      </w:r>
    </w:p>
    <w:p w:rsidR="000D3F4E" w:rsidRPr="000D3F4E" w:rsidRDefault="000D3F4E" w:rsidP="000D3F4E">
      <w:pPr>
        <w:rPr>
          <w:rFonts w:ascii="Times New Roman" w:hAnsi="Times New Roman" w:cs="Times New Roman"/>
          <w:sz w:val="28"/>
          <w:szCs w:val="28"/>
        </w:rPr>
      </w:pPr>
      <w:r w:rsidRPr="000D3F4E">
        <w:rPr>
          <w:rFonts w:ascii="Times New Roman" w:hAnsi="Times New Roman" w:cs="Times New Roman"/>
          <w:sz w:val="28"/>
          <w:szCs w:val="28"/>
        </w:rPr>
        <w:t>• совместные работы детей и родителей на темы: «Моя семья», «Спортивная семья», «Как я провел лето». Оформляется фотоальбом, к которому ребята потом постоянно обращаются, показывают друг другу фотографии своей семьи. Дети делятся своими впечатлениями, учатся слушать друг друга, проявляют интерес к собеседнику;</w:t>
      </w:r>
    </w:p>
    <w:p w:rsidR="000D3F4E" w:rsidRPr="000D3F4E" w:rsidRDefault="000D3F4E" w:rsidP="000D3F4E">
      <w:pPr>
        <w:rPr>
          <w:rFonts w:ascii="Times New Roman" w:hAnsi="Times New Roman" w:cs="Times New Roman"/>
          <w:sz w:val="28"/>
          <w:szCs w:val="28"/>
        </w:rPr>
      </w:pPr>
      <w:r w:rsidRPr="000D3F4E">
        <w:rPr>
          <w:rFonts w:ascii="Times New Roman" w:hAnsi="Times New Roman" w:cs="Times New Roman"/>
          <w:sz w:val="28"/>
          <w:szCs w:val="28"/>
        </w:rPr>
        <w:t>• досуги, праздники: «День матери», «Папа, мама, я – дружная семья», «Веселые старты»;</w:t>
      </w:r>
    </w:p>
    <w:p w:rsidR="000D3F4E" w:rsidRPr="000D3F4E" w:rsidRDefault="000D3F4E" w:rsidP="000D3F4E">
      <w:pPr>
        <w:rPr>
          <w:rFonts w:ascii="Times New Roman" w:hAnsi="Times New Roman" w:cs="Times New Roman"/>
          <w:sz w:val="28"/>
          <w:szCs w:val="28"/>
        </w:rPr>
      </w:pPr>
      <w:r w:rsidRPr="000D3F4E">
        <w:rPr>
          <w:rFonts w:ascii="Times New Roman" w:hAnsi="Times New Roman" w:cs="Times New Roman"/>
          <w:sz w:val="28"/>
          <w:szCs w:val="28"/>
        </w:rPr>
        <w:t>• поручения родителям.</w:t>
      </w:r>
    </w:p>
    <w:p w:rsidR="000D3F4E" w:rsidRPr="000D3F4E" w:rsidRDefault="000D3F4E" w:rsidP="000D3F4E">
      <w:pPr>
        <w:rPr>
          <w:rFonts w:ascii="Times New Roman" w:hAnsi="Times New Roman" w:cs="Times New Roman"/>
          <w:sz w:val="28"/>
          <w:szCs w:val="28"/>
        </w:rPr>
      </w:pPr>
      <w:r w:rsidRPr="000D3F4E">
        <w:rPr>
          <w:rFonts w:ascii="Times New Roman" w:hAnsi="Times New Roman" w:cs="Times New Roman"/>
          <w:sz w:val="28"/>
          <w:szCs w:val="28"/>
        </w:rPr>
        <w:t xml:space="preserve">Для коллектива родителей организуются общие консультации, групповые и общие родительские собрания, конференции, выставки, лекции, кружки; </w:t>
      </w:r>
      <w:bookmarkStart w:id="0" w:name="_GoBack"/>
      <w:r w:rsidRPr="000D3F4E">
        <w:rPr>
          <w:rFonts w:ascii="Times New Roman" w:hAnsi="Times New Roman" w:cs="Times New Roman"/>
          <w:sz w:val="28"/>
          <w:szCs w:val="28"/>
        </w:rPr>
        <w:lastRenderedPageBreak/>
        <w:t>оформляются информационные и тематические стенды, проводятся вечера вопросов и ответов, встречи за круглым столом.</w:t>
      </w:r>
    </w:p>
    <w:p w:rsidR="000D3F4E" w:rsidRPr="000D3F4E" w:rsidRDefault="000D3F4E" w:rsidP="000D3F4E">
      <w:pPr>
        <w:rPr>
          <w:rFonts w:ascii="Times New Roman" w:hAnsi="Times New Roman" w:cs="Times New Roman"/>
          <w:sz w:val="28"/>
          <w:szCs w:val="28"/>
        </w:rPr>
      </w:pPr>
      <w:r w:rsidRPr="000D3F4E">
        <w:rPr>
          <w:rFonts w:ascii="Times New Roman" w:hAnsi="Times New Roman" w:cs="Times New Roman"/>
          <w:sz w:val="28"/>
          <w:szCs w:val="28"/>
        </w:rPr>
        <w:t>Каждое тематическое мероприятие сопровождается большой предварительной работой педагогов, родителей и детей (подготовка декораций к утреннику, создание подарков к празднику для друзей, родителей, самостоятельная творческая деятельность). Чтобы оставить в душе ребенка яркие впечатления о происходящих событиях, используются разнообразные выразительные средства: художественное слово, фольклорная игра, музыка, песня, театрализация и др. Непосредственное участие каждого ребенка в утреннике, посвященном празднику, дает возможность детям соприкоснуться с культурой своего народа через творчество, искусство, открыто проявить собственное эмоциональное переживание радости, удивления, восхищения.</w:t>
      </w:r>
    </w:p>
    <w:p w:rsidR="000D3F4E" w:rsidRPr="000D3F4E" w:rsidRDefault="000D3F4E" w:rsidP="000D3F4E">
      <w:pPr>
        <w:rPr>
          <w:rFonts w:ascii="Times New Roman" w:hAnsi="Times New Roman" w:cs="Times New Roman"/>
          <w:sz w:val="28"/>
          <w:szCs w:val="28"/>
        </w:rPr>
      </w:pPr>
      <w:r w:rsidRPr="000D3F4E">
        <w:rPr>
          <w:rFonts w:ascii="Times New Roman" w:hAnsi="Times New Roman" w:cs="Times New Roman"/>
          <w:sz w:val="28"/>
          <w:szCs w:val="28"/>
        </w:rPr>
        <w:t>Педагогами ДОУ разработаны и реализуются мероприятия по патриотическому воспитанию, целью которых является формирование патриотических чувств у детей; воспитание у ребенка любви и привязанности к своей семье, дому, детскому саду, улице, городу, Родине.</w:t>
      </w:r>
    </w:p>
    <w:p w:rsidR="000D3F4E" w:rsidRPr="000D3F4E" w:rsidRDefault="000D3F4E" w:rsidP="000D3F4E">
      <w:pPr>
        <w:rPr>
          <w:rFonts w:ascii="Times New Roman" w:hAnsi="Times New Roman" w:cs="Times New Roman"/>
          <w:sz w:val="28"/>
          <w:szCs w:val="28"/>
        </w:rPr>
      </w:pPr>
      <w:r w:rsidRPr="000D3F4E">
        <w:rPr>
          <w:rFonts w:ascii="Times New Roman" w:hAnsi="Times New Roman" w:cs="Times New Roman"/>
          <w:sz w:val="28"/>
          <w:szCs w:val="28"/>
        </w:rPr>
        <w:t>Необходимым условием реализации мероприятий является специально организованная развивающая предметно-пространственная среда, стимулирующая познавательные интересы детей: различные аудио- и видеоматериалы, детские народные инструменты, необходимые атрибуты и костюмы к праздникам, оборудованы центры патриотического воспитания</w:t>
      </w:r>
    </w:p>
    <w:p w:rsidR="000D3F4E" w:rsidRPr="000D3F4E" w:rsidRDefault="000D3F4E" w:rsidP="000D3F4E">
      <w:pPr>
        <w:rPr>
          <w:rFonts w:ascii="Times New Roman" w:hAnsi="Times New Roman" w:cs="Times New Roman"/>
          <w:sz w:val="28"/>
          <w:szCs w:val="28"/>
        </w:rPr>
      </w:pPr>
      <w:r w:rsidRPr="000D3F4E">
        <w:rPr>
          <w:rFonts w:ascii="Times New Roman" w:hAnsi="Times New Roman" w:cs="Times New Roman"/>
          <w:sz w:val="28"/>
          <w:szCs w:val="28"/>
        </w:rPr>
        <w:t>Нами накоплен довольно обширный наглядный и дидактический материал (материал о символах России, о флаге и гербе, материал об истории города). Есть у нас и довольно большая коллекция фотоснимков, рассказывающих о прошлом и настоящем нашего города. Систематическая работа коллектива ДОУ по данному направлению проводится в нашем детском саду при активном участии родителей воспитанников и в тесной связи с общественными организациями и учреждениями города. Дедушкам и бабушкам наших детей мы предлагаем рассказать воспитанникам детсада о прошлом нашего города, об участии их в защите нашей страны в годы войны. Мамам и папам – рассказать о памятниках и достопримечательностях в нашем городе. Даем воспитанникам задание на дом – узнать, где работают их родители. Одновременно просим родителей больше рассказывать малышам о своей работе.</w:t>
      </w:r>
    </w:p>
    <w:p w:rsidR="000D3F4E" w:rsidRPr="000D3F4E" w:rsidRDefault="000D3F4E" w:rsidP="000D3F4E">
      <w:pPr>
        <w:rPr>
          <w:rFonts w:ascii="Times New Roman" w:hAnsi="Times New Roman" w:cs="Times New Roman"/>
          <w:sz w:val="28"/>
          <w:szCs w:val="28"/>
        </w:rPr>
      </w:pPr>
      <w:r w:rsidRPr="000D3F4E">
        <w:rPr>
          <w:rFonts w:ascii="Times New Roman" w:hAnsi="Times New Roman" w:cs="Times New Roman"/>
          <w:sz w:val="28"/>
          <w:szCs w:val="28"/>
        </w:rPr>
        <w:t xml:space="preserve">Традиционными стали ежегодные мероприятия, посвященные 9 мая, с приглашением ветеранов. Эти встречи всегда проходят очень в трогательной обстановке, после торжественной части начинается минута воспоминаний, </w:t>
      </w:r>
      <w:r w:rsidRPr="000D3F4E">
        <w:rPr>
          <w:rFonts w:ascii="Times New Roman" w:hAnsi="Times New Roman" w:cs="Times New Roman"/>
          <w:sz w:val="28"/>
          <w:szCs w:val="28"/>
        </w:rPr>
        <w:lastRenderedPageBreak/>
        <w:t>где ветераны рассказывают воспитанникам о своих подвигах, подвигах их товарищей, тяжелых временах.</w:t>
      </w:r>
    </w:p>
    <w:p w:rsidR="000D3F4E" w:rsidRPr="000D3F4E" w:rsidRDefault="000D3F4E" w:rsidP="000D3F4E">
      <w:pPr>
        <w:rPr>
          <w:rFonts w:ascii="Times New Roman" w:hAnsi="Times New Roman" w:cs="Times New Roman"/>
          <w:sz w:val="28"/>
          <w:szCs w:val="28"/>
        </w:rPr>
      </w:pPr>
      <w:r w:rsidRPr="000D3F4E">
        <w:rPr>
          <w:rFonts w:ascii="Times New Roman" w:hAnsi="Times New Roman" w:cs="Times New Roman"/>
          <w:sz w:val="28"/>
          <w:szCs w:val="28"/>
        </w:rPr>
        <w:t xml:space="preserve">Чтобы заложить у детей основы духовности и нравственности, мы знакомим детей с православием, как частью истории России посредством знакомства с праздниками </w:t>
      </w:r>
      <w:r w:rsidR="00EB3536">
        <w:rPr>
          <w:rFonts w:ascii="Times New Roman" w:hAnsi="Times New Roman" w:cs="Times New Roman"/>
          <w:sz w:val="28"/>
          <w:szCs w:val="28"/>
        </w:rPr>
        <w:t>–</w:t>
      </w:r>
      <w:r w:rsidRPr="000D3F4E">
        <w:rPr>
          <w:rFonts w:ascii="Times New Roman" w:hAnsi="Times New Roman" w:cs="Times New Roman"/>
          <w:sz w:val="28"/>
          <w:szCs w:val="28"/>
        </w:rPr>
        <w:t xml:space="preserve"> </w:t>
      </w:r>
      <w:r w:rsidR="00EB3536">
        <w:rPr>
          <w:rFonts w:ascii="Times New Roman" w:hAnsi="Times New Roman" w:cs="Times New Roman"/>
          <w:sz w:val="28"/>
          <w:szCs w:val="28"/>
        </w:rPr>
        <w:t>Ураза Байрам</w:t>
      </w:r>
      <w:r w:rsidRPr="000D3F4E">
        <w:rPr>
          <w:rFonts w:ascii="Times New Roman" w:hAnsi="Times New Roman" w:cs="Times New Roman"/>
          <w:sz w:val="28"/>
          <w:szCs w:val="28"/>
        </w:rPr>
        <w:t xml:space="preserve">, </w:t>
      </w:r>
      <w:r w:rsidR="00EB3536">
        <w:rPr>
          <w:rFonts w:ascii="Times New Roman" w:hAnsi="Times New Roman" w:cs="Times New Roman"/>
          <w:sz w:val="28"/>
          <w:szCs w:val="28"/>
        </w:rPr>
        <w:t xml:space="preserve">Курбан Байрам, </w:t>
      </w:r>
      <w:proofErr w:type="spellStart"/>
      <w:r w:rsidR="00EB3536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="00EB3536">
        <w:rPr>
          <w:rFonts w:ascii="Times New Roman" w:hAnsi="Times New Roman" w:cs="Times New Roman"/>
          <w:sz w:val="28"/>
          <w:szCs w:val="28"/>
        </w:rPr>
        <w:t xml:space="preserve"> Байрам, </w:t>
      </w:r>
      <w:r w:rsidRPr="000D3F4E">
        <w:rPr>
          <w:rFonts w:ascii="Times New Roman" w:hAnsi="Times New Roman" w:cs="Times New Roman"/>
          <w:sz w:val="28"/>
          <w:szCs w:val="28"/>
        </w:rPr>
        <w:t>Пасха, стар</w:t>
      </w:r>
      <w:r w:rsidR="00EB3536">
        <w:rPr>
          <w:rFonts w:ascii="Times New Roman" w:hAnsi="Times New Roman" w:cs="Times New Roman"/>
          <w:sz w:val="28"/>
          <w:szCs w:val="28"/>
        </w:rPr>
        <w:t>инных народных обычаев и т.д</w:t>
      </w:r>
      <w:r w:rsidRPr="000D3F4E">
        <w:rPr>
          <w:rFonts w:ascii="Times New Roman" w:hAnsi="Times New Roman" w:cs="Times New Roman"/>
          <w:sz w:val="28"/>
          <w:szCs w:val="28"/>
        </w:rPr>
        <w:t>.</w:t>
      </w:r>
    </w:p>
    <w:p w:rsidR="000D3F4E" w:rsidRPr="000D3F4E" w:rsidRDefault="000D3F4E" w:rsidP="000D3F4E">
      <w:pPr>
        <w:rPr>
          <w:rFonts w:ascii="Times New Roman" w:hAnsi="Times New Roman" w:cs="Times New Roman"/>
          <w:sz w:val="28"/>
          <w:szCs w:val="28"/>
        </w:rPr>
      </w:pPr>
      <w:r w:rsidRPr="000D3F4E">
        <w:rPr>
          <w:rFonts w:ascii="Times New Roman" w:hAnsi="Times New Roman" w:cs="Times New Roman"/>
          <w:sz w:val="28"/>
          <w:szCs w:val="28"/>
        </w:rPr>
        <w:t>Мы многого добились, но останавливаться на достигнутом не собираемся. Ведь у нас есть одна цель – воспитать будущих созидателей жизни. Какой человек, такой и мир, который он создает вокруг себя.</w:t>
      </w:r>
    </w:p>
    <w:bookmarkEnd w:id="0"/>
    <w:p w:rsidR="00010C40" w:rsidRDefault="00010C40"/>
    <w:sectPr w:rsidR="00010C40" w:rsidSect="000D3F4E">
      <w:pgSz w:w="11906" w:h="16838"/>
      <w:pgMar w:top="1134" w:right="850" w:bottom="1134" w:left="1701" w:header="708" w:footer="708" w:gutter="0"/>
      <w:pgBorders w:display="firstPage" w:offsetFrom="page">
        <w:top w:val="flowersDaisies" w:sz="15" w:space="24" w:color="auto"/>
        <w:left w:val="flowersDaisies" w:sz="15" w:space="24" w:color="auto"/>
        <w:bottom w:val="flowersDaisies" w:sz="15" w:space="24" w:color="auto"/>
        <w:right w:val="flowersDaisi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C3"/>
    <w:rsid w:val="00010C40"/>
    <w:rsid w:val="000D3F4E"/>
    <w:rsid w:val="00741FC3"/>
    <w:rsid w:val="00EB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4DF6"/>
  <w15:chartTrackingRefBased/>
  <w15:docId w15:val="{E6F60989-0BCC-4A89-8E4D-C71A6E36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D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F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2019-04-26T09:15:00Z</cp:lastPrinted>
  <dcterms:created xsi:type="dcterms:W3CDTF">2019-04-26T07:26:00Z</dcterms:created>
  <dcterms:modified xsi:type="dcterms:W3CDTF">2019-04-26T09:18:00Z</dcterms:modified>
</cp:coreProperties>
</file>