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32" w:rsidRDefault="00865C32" w:rsidP="00222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</w:p>
    <w:p w:rsidR="00222C28" w:rsidRPr="00865C32" w:rsidRDefault="00865C32" w:rsidP="00222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</w:rPr>
      </w:pPr>
      <w:bookmarkStart w:id="0" w:name="_GoBack"/>
      <w:r w:rsidRPr="00865C32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 xml:space="preserve">Требования к проведению диагностики готовности детей к обучению в школе </w:t>
      </w:r>
      <w:bookmarkEnd w:id="0"/>
    </w:p>
    <w:p w:rsidR="00865C32" w:rsidRP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</w:rPr>
      </w:pPr>
      <w:r w:rsidRPr="00865C32">
        <w:rPr>
          <w:rFonts w:ascii="Times New Roman" w:eastAsia="Times New Roman" w:hAnsi="Times New Roman" w:cs="Times New Roman"/>
          <w:color w:val="000000"/>
          <w:sz w:val="96"/>
          <w:szCs w:val="96"/>
        </w:rPr>
        <w:t>     </w:t>
      </w:r>
    </w:p>
    <w:p w:rsidR="00865C32" w:rsidRP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65C32" w:rsidRDefault="00865C32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Психолог:</w:t>
      </w:r>
      <w:r w:rsidR="00E227F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227F6">
        <w:rPr>
          <w:rFonts w:ascii="Times New Roman" w:eastAsia="Times New Roman" w:hAnsi="Times New Roman" w:cs="Times New Roman"/>
          <w:color w:val="000000"/>
          <w:sz w:val="28"/>
        </w:rPr>
        <w:t>Сусурбиева</w:t>
      </w:r>
      <w:proofErr w:type="spellEnd"/>
      <w:r w:rsidR="00E227F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М.В.</w:t>
      </w:r>
    </w:p>
    <w:p w:rsidR="00222C28" w:rsidRPr="00E227F6" w:rsidRDefault="00222C28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36"/>
        </w:rPr>
        <w:lastRenderedPageBreak/>
        <w:t> </w:t>
      </w:r>
      <w:r w:rsidRPr="00E227F6">
        <w:rPr>
          <w:rFonts w:ascii="Times New Roman" w:eastAsia="Times New Roman" w:hAnsi="Times New Roman" w:cs="Times New Roman"/>
          <w:color w:val="000000"/>
          <w:sz w:val="28"/>
        </w:rPr>
        <w:t>Основной причиной неуспеваемости большинства учащихся является своего рода их "незрелость", недостаточная готовность к сложному процессу обучения. Чрезвычайно важно своевременное выявление такого рода незрелости детей, так как возможно более полное ее преодоление еще в дошкольном возрасте, что позволит предупредить само возникновение многих проблем.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Высокие требования жизни к организации воспитания и обучения заставляют искать новые, более эффективные психолого-педагогические подходы, нацеленные на приведение методов обучения в соответствие требованиям жизни. В этом смысле проблема готовности дошкольников к обучению в школе приобретает особое значение. С ее решением связано определение целей и принципов организации обучения и воспитания в дошкольных учреждениях. В тоже время от ее решения зависит успешность последующего обучения детей в школе.</w:t>
      </w:r>
      <w:r w:rsidRPr="00E227F6">
        <w:rPr>
          <w:rFonts w:ascii="Times New Roman" w:eastAsia="Times New Roman" w:hAnsi="Times New Roman" w:cs="Times New Roman"/>
          <w:color w:val="0000FF"/>
          <w:sz w:val="28"/>
        </w:rPr>
        <w:t> 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 xml:space="preserve">        Основной целью определения психологической готовности к школьному обучению является профилактика школьной неуспеваемости и </w:t>
      </w:r>
      <w:proofErr w:type="spellStart"/>
      <w:r w:rsidRPr="00E227F6">
        <w:rPr>
          <w:rFonts w:ascii="Times New Roman" w:eastAsia="Times New Roman" w:hAnsi="Times New Roman" w:cs="Times New Roman"/>
          <w:color w:val="000000"/>
          <w:sz w:val="28"/>
        </w:rPr>
        <w:t>дезадаптации</w:t>
      </w:r>
      <w:proofErr w:type="spellEnd"/>
      <w:r w:rsidRPr="00E227F6">
        <w:rPr>
          <w:rFonts w:ascii="Times New Roman" w:eastAsia="Times New Roman" w:hAnsi="Times New Roman" w:cs="Times New Roman"/>
          <w:color w:val="000000"/>
          <w:sz w:val="28"/>
        </w:rPr>
        <w:t>.  Для успешного решения этой цели в последнее время создаются различные классы, в задачу которых входит осуществление индивидуального подхода в обучении по отношению к детям как готовым, так и не готовым к школе.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Психологическая готовность к школе - целостное образование. Отставание в развитии одного компонента рано или поздно влечет за собой отставание или искажение в развитии других. Комплексные отклонения наблюдаются и в тех случаях, когда исходная психологическая готовность к школьному обучению может быть достаточно высокой, но в силу некоторых личностных особенностей дети испытывают значительные трудности в учении.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 xml:space="preserve">        При поступлении детей в школу часто выявляется недостаточная </w:t>
      </w:r>
      <w:proofErr w:type="spellStart"/>
      <w:r w:rsidRPr="00E227F6"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 w:rsidRPr="00E227F6">
        <w:rPr>
          <w:rFonts w:ascii="Times New Roman" w:eastAsia="Times New Roman" w:hAnsi="Times New Roman" w:cs="Times New Roman"/>
          <w:color w:val="000000"/>
          <w:sz w:val="28"/>
        </w:rPr>
        <w:t xml:space="preserve"> какого-либо одного компонента психологической готовности. Многие педагоги считают, что в процессе обучения легче развить интеллектуальные механизмы, чем личностные.</w:t>
      </w:r>
    </w:p>
    <w:p w:rsidR="00222C28" w:rsidRPr="00E227F6" w:rsidRDefault="00222C28" w:rsidP="00222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Часто считается, что по достижении 7-летнего (а теперь даже 6-летнего) возраста вопрос готовности ребенка к школе решится сам собой, и родители бывают очень разочарованы, когда на предварительном собеседовании слышат, что их ребенок не подготовлен к школе.</w:t>
      </w:r>
    </w:p>
    <w:p w:rsidR="00222C28" w:rsidRPr="00E227F6" w:rsidRDefault="00222C28" w:rsidP="00222C28">
      <w:pPr>
        <w:shd w:val="clear" w:color="auto" w:fill="FFFFFF"/>
        <w:spacing w:after="0" w:line="240" w:lineRule="auto"/>
        <w:ind w:firstLine="704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Так как путь развития каждого ребенка очень индивидуален, то к школьному возрасту, дети приходят с совершенно разным багажом опыта - знаниями, умениями, навыками, привычками.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Своевременная диагностика психологической готовности ребенка к обучению в школе позволяет создать условия, благодаря которым успешно развиваются  те показатели психологической готовности, которые оказались недостаточно развитыми.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Одним из компонентов психологической готовности ребенка к школе является интеллектуальная готовность, так как на ней базируется развитие всех психических функций.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 xml:space="preserve">        У ребенка, интеллектуально неготового к школе может появиться ряд проблем при обучении, так как возможные нарушения речи,  неумение понимать и выполнять требования учителя, неспособность сконцентрироваться на уроке и другие проблемы могут стать основанием для плохого восприятия учебного материала, его </w:t>
      </w:r>
      <w:proofErr w:type="spellStart"/>
      <w:r w:rsidRPr="00E227F6">
        <w:rPr>
          <w:rFonts w:ascii="Times New Roman" w:eastAsia="Times New Roman" w:hAnsi="Times New Roman" w:cs="Times New Roman"/>
          <w:color w:val="000000"/>
          <w:sz w:val="28"/>
        </w:rPr>
        <w:t>неусвоения</w:t>
      </w:r>
      <w:proofErr w:type="spellEnd"/>
      <w:r w:rsidRPr="00E227F6">
        <w:rPr>
          <w:rFonts w:ascii="Times New Roman" w:eastAsia="Times New Roman" w:hAnsi="Times New Roman" w:cs="Times New Roman"/>
          <w:color w:val="000000"/>
          <w:sz w:val="28"/>
        </w:rPr>
        <w:t>. Это может быть  причиной для оставления ребенка на второй год, отнесения его к числу отстающих учеников. Необходимо знать и выявлять особенности интеллектуальной готовности при поступлении ребенка в школу, чтобы знать, на что ориентироваться при обучении того или иного ребенка, учитывать его особенности.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Поэтому исследование интеллектуальной готовности также является немаловажным аспектом готовности ребенка к школе.</w:t>
      </w:r>
    </w:p>
    <w:p w:rsidR="00222C28" w:rsidRPr="00E227F6" w:rsidRDefault="00222C28" w:rsidP="00222C28">
      <w:pPr>
        <w:shd w:val="clear" w:color="auto" w:fill="FFFFFF"/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Понятие психологической готовности детей к обучению в школе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FF0000"/>
          <w:sz w:val="28"/>
        </w:rPr>
        <w:t>        </w:t>
      </w:r>
      <w:r w:rsidRPr="00E227F6">
        <w:rPr>
          <w:rFonts w:ascii="Times New Roman" w:eastAsia="Times New Roman" w:hAnsi="Times New Roman" w:cs="Times New Roman"/>
          <w:color w:val="000000"/>
          <w:sz w:val="28"/>
        </w:rPr>
        <w:t>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Психологическая готовность ребенка к школьному обучению - это один из важнейших итогов психического развития в период дошкольного детства.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Выделяется мотивационная, эмоционально-волевая, коммуникативная и интеллектуальная готовность ребенка к школе.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8000"/>
          <w:sz w:val="28"/>
        </w:rPr>
        <w:t>        </w:t>
      </w:r>
      <w:r w:rsidRPr="00E227F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 мотивационной готовностью</w:t>
      </w:r>
      <w:r w:rsidRPr="00E227F6">
        <w:rPr>
          <w:rFonts w:ascii="Times New Roman" w:eastAsia="Times New Roman" w:hAnsi="Times New Roman" w:cs="Times New Roman"/>
          <w:color w:val="000000"/>
          <w:sz w:val="28"/>
        </w:rPr>
        <w:t> понимается способность ставить перед собой  определенные цели, стремление к чему-либо, развитие продуктивной учебной  деятельности.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 xml:space="preserve">        Чтобы ребенок успешно учился он, прежде всего, должен стремиться к новой школьной жизни, к «серьезным» занятиям, «ответственным» поручениям. Стремление ребенка занять новое социальное положение ведет к образованию его внутренней позиции. </w:t>
      </w:r>
      <w:proofErr w:type="spellStart"/>
      <w:r w:rsidRPr="00E227F6">
        <w:rPr>
          <w:rFonts w:ascii="Times New Roman" w:eastAsia="Times New Roman" w:hAnsi="Times New Roman" w:cs="Times New Roman"/>
          <w:color w:val="000000"/>
          <w:sz w:val="28"/>
        </w:rPr>
        <w:t>Л.И.Божович</w:t>
      </w:r>
      <w:proofErr w:type="spellEnd"/>
      <w:r w:rsidRPr="00E227F6">
        <w:rPr>
          <w:rFonts w:ascii="Times New Roman" w:eastAsia="Times New Roman" w:hAnsi="Times New Roman" w:cs="Times New Roman"/>
          <w:color w:val="000000"/>
          <w:sz w:val="28"/>
        </w:rPr>
        <w:t xml:space="preserve"> характеризует это как центральное личностное новообразование, характеризующее личность ребенка в целом. Именно оно и определяет поведение и деятельность ребенка и всю систему его отношений к действительности, к самому себе и окружающим людям.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 xml:space="preserve">        С того момента, как в сознании ребенка представление о школе приобрело черты искомого образа жизни, можно говорить о том, что его внутренняя позиция получила новое содержание - стала внутренней позицией школьника. Наличие внутренней позиции школьника обнаруживается в том, что ребенок решительно отказывается от </w:t>
      </w:r>
      <w:proofErr w:type="spellStart"/>
      <w:r w:rsidRPr="00E227F6">
        <w:rPr>
          <w:rFonts w:ascii="Times New Roman" w:eastAsia="Times New Roman" w:hAnsi="Times New Roman" w:cs="Times New Roman"/>
          <w:color w:val="000000"/>
          <w:sz w:val="28"/>
        </w:rPr>
        <w:t>дошкольно</w:t>
      </w:r>
      <w:proofErr w:type="spellEnd"/>
      <w:r w:rsidRPr="00E227F6">
        <w:rPr>
          <w:rFonts w:ascii="Times New Roman" w:eastAsia="Times New Roman" w:hAnsi="Times New Roman" w:cs="Times New Roman"/>
          <w:color w:val="000000"/>
          <w:sz w:val="28"/>
        </w:rPr>
        <w:t>-игрового, индивидуально-непосредственного способа существования и проявляет ярко положительное отношение к школьно-учебной деятельности в целом и особенно к тем ее сторонам, которые непосредственно связаны с учением.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   Такая положительная направленность ребенка на школу как на собственно учебное заведение - важнейшая предпосылка благополучного вхождения его в школьно-учебную действительность, т.е. принятие им соответствующих школьных требований и полноценного включения в учебный процесс.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Мотивационная готовность к школе включает также определенное отношение к себе. Продуктивная учебная деятельность предполагает адекватное отношение ребенка к своим способностям, результатам работы, поведению, т.е. определенный уровень развития самосознания. О личностной готовности ребенка к школе обычно судят по его поведению на групповых занятиях и во время беседы с психологом        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 </w:t>
      </w:r>
      <w:r w:rsidRPr="00E227F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 эмоционально-волевой готовностью</w:t>
      </w:r>
      <w:r w:rsidRPr="00E227F6">
        <w:rPr>
          <w:rFonts w:ascii="Times New Roman" w:eastAsia="Times New Roman" w:hAnsi="Times New Roman" w:cs="Times New Roman"/>
          <w:color w:val="000000"/>
          <w:sz w:val="28"/>
        </w:rPr>
        <w:t> понимается как уменьшение импульсивных реакций, так и возможность длительное время выполнять не очень привлекательные задания.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Уже в дошкольном возрасте ребенок оказывается перед необходимостью преодоления возникающих трудностей и подчинения своих действий поставленной цели. Это приводит к тому, что он начинает сознательно контролировать себя, управлять своими внутренними и внешними действиями, эмоциями, своими познавательными процессами и поведением в целом. Это дает основание полагать, что уже в дошкольном возрасте возникает воля. Конечно, волевые действия дошкольников имеют свою специфику: они сосуществуют с действиями непреднамеренными, импульсивными, возникающими под влиянием ситуативных чувств и желаний.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На протяжении дошкольного детства усложняется характер эмоционально-волевой сферы личности и изменяется ее удельный вес в общей структуре поведения, что проявляется главным образом, в возрастающем стремлении к преодолению трудностей. Развитие воли в этом возрасте тесно связано с изменением мотивов поведения, соподчинения им.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Появление определенной волевой направленности, выдвижение на первый план группы мотивов, которые становятся для ребенка наиболее важными, ведет к тому, что руководствуясь в своем поведении этими мотивами, ребенок сознательно добивается поставленной цели, не поддаваясь отвлекающему влиянию. Он постепенно овладевает умением подчинять свои действия мотивам, которые значительно удалены от цели действия, в частности, мотивам общественного характера. У него появляется уровень целенаправленности, типичный для дошкольника.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Вместе с тем, что хотя в дошкольном возрасте и появляются волевые действия, но сфера их применения и их место в поведении ребенка остаются крайне ограниченными. Исследования показывают, что только старший дошкольник способен к длительным волевым усилиям.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E227F6">
        <w:rPr>
          <w:rFonts w:ascii="Times New Roman" w:eastAsia="Times New Roman" w:hAnsi="Times New Roman" w:cs="Times New Roman"/>
          <w:b/>
          <w:bCs/>
          <w:color w:val="000000"/>
          <w:sz w:val="28"/>
        </w:rPr>
        <w:t>К коммуникативной готовности</w:t>
      </w:r>
      <w:r w:rsidRPr="00E227F6">
        <w:rPr>
          <w:rFonts w:ascii="Times New Roman" w:eastAsia="Times New Roman" w:hAnsi="Times New Roman" w:cs="Times New Roman"/>
          <w:color w:val="000000"/>
          <w:sz w:val="28"/>
        </w:rPr>
        <w:t> относится потребность в общении со сверстниками и умение подчинить свое поведение законам детских групп, а также способность исполнить роль ученика в ситуации школьного обучения.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       Кроме отношения к учебному процессу в целом, для ребенка, поступающего в школу, важно отношение к учителю, сверстникам и самому себе. К концу дошкольного возраста должна сложиться такая форма общения ребенка со взрослыми, как </w:t>
      </w:r>
      <w:proofErr w:type="spellStart"/>
      <w:r w:rsidRPr="00E227F6">
        <w:rPr>
          <w:rFonts w:ascii="Times New Roman" w:eastAsia="Times New Roman" w:hAnsi="Times New Roman" w:cs="Times New Roman"/>
          <w:color w:val="000000"/>
          <w:sz w:val="28"/>
        </w:rPr>
        <w:t>внеситуативно</w:t>
      </w:r>
      <w:proofErr w:type="spellEnd"/>
      <w:r w:rsidRPr="00E227F6">
        <w:rPr>
          <w:rFonts w:ascii="Times New Roman" w:eastAsia="Times New Roman" w:hAnsi="Times New Roman" w:cs="Times New Roman"/>
          <w:color w:val="000000"/>
          <w:sz w:val="28"/>
        </w:rPr>
        <w:t xml:space="preserve">-личностное общение (по </w:t>
      </w:r>
      <w:proofErr w:type="spellStart"/>
      <w:r w:rsidRPr="00E227F6">
        <w:rPr>
          <w:rFonts w:ascii="Times New Roman" w:eastAsia="Times New Roman" w:hAnsi="Times New Roman" w:cs="Times New Roman"/>
          <w:color w:val="000000"/>
          <w:sz w:val="28"/>
        </w:rPr>
        <w:t>М.И.Лисиной</w:t>
      </w:r>
      <w:proofErr w:type="spellEnd"/>
      <w:r w:rsidRPr="00E227F6">
        <w:rPr>
          <w:rFonts w:ascii="Times New Roman" w:eastAsia="Times New Roman" w:hAnsi="Times New Roman" w:cs="Times New Roman"/>
          <w:color w:val="000000"/>
          <w:sz w:val="28"/>
        </w:rPr>
        <w:t>). Взрослый становится непререкаемым авторитетом, образцом для подражания. Облегчается общение в ситуации урока, когда исключены непосредственные эмоциональные контакты, когда нельзя поговорить на посторонние темы, поделиться своими переживаниями, а можно только отвечать на поставленные вопросы и самому задавать вопросы по делу, предварительно подняв руку. Дети, готовые в этом плане к школьному обучению, понимают условность учебного общения и адекватно, подчиняясь школьным правилам, ведут себя на занятиях.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Классно-урочная система обучения предполагает не только особое отношение ребенка с учителем, но и специфические отношения с другими детьми. Новая форма общения со сверстниками складывается в самом начале школьного обучения.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E227F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 интеллектуальной готовностью</w:t>
      </w:r>
      <w:r w:rsidRPr="00E227F6">
        <w:rPr>
          <w:rFonts w:ascii="Times New Roman" w:eastAsia="Times New Roman" w:hAnsi="Times New Roman" w:cs="Times New Roman"/>
          <w:color w:val="000000"/>
          <w:sz w:val="28"/>
        </w:rPr>
        <w:t> понимается дифференцированное восприятие, включающее фигуры из фона, концентрацию внимания, аналитическое мышление, возможность запоминания, умение воспроизводить образцы, а также развитие тонких движений руки, сенсомоторную координацию.</w:t>
      </w:r>
    </w:p>
    <w:p w:rsidR="00222C28" w:rsidRPr="00E227F6" w:rsidRDefault="00222C28" w:rsidP="00222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27F6">
        <w:rPr>
          <w:rFonts w:ascii="Times New Roman" w:eastAsia="Times New Roman" w:hAnsi="Times New Roman" w:cs="Times New Roman"/>
          <w:color w:val="000000"/>
          <w:sz w:val="28"/>
        </w:rPr>
        <w:t>        Интеллектуальная готовность к школьному обучению связана с развитием мыслительных процессов - способностью обобщать, сравнивать объекты, классифицировать их, выделять существенные признаки, делать выводы. У ребенка должна быть определенная широта представлений, в том числе образных и пространственных, соответствующее речевое развитие, познавательная активность.</w:t>
      </w:r>
    </w:p>
    <w:tbl>
      <w:tblPr>
        <w:tblW w:w="9548" w:type="dxa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8"/>
      </w:tblGrid>
      <w:tr w:rsidR="00E83279" w:rsidRPr="00E227F6" w:rsidTr="00ED00A2">
        <w:trPr>
          <w:tblCellSpacing w:w="15" w:type="dxa"/>
        </w:trPr>
        <w:tc>
          <w:tcPr>
            <w:tcW w:w="9488" w:type="dxa"/>
            <w:shd w:val="clear" w:color="auto" w:fill="FFFFFF"/>
            <w:hideMark/>
          </w:tcPr>
          <w:p w:rsidR="00E83279" w:rsidRPr="00E227F6" w:rsidRDefault="00E83279" w:rsidP="00E83279">
            <w:pPr>
              <w:spacing w:after="100" w:afterAutospacing="1" w:line="240" w:lineRule="auto"/>
              <w:ind w:firstLine="12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</w:rPr>
              <w:t>Процедура определения психологической готовности к школе</w:t>
            </w:r>
          </w:p>
          <w:p w:rsidR="00E83279" w:rsidRPr="00E227F6" w:rsidRDefault="00E83279" w:rsidP="00E83279">
            <w:pPr>
              <w:spacing w:before="100" w:beforeAutospacing="1" w:after="100" w:afterAutospacing="1" w:line="240" w:lineRule="auto"/>
              <w:ind w:firstLine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Психолог дошкольного учреждения принимает активное участие в подготовке детей к школьному обучению:</w:t>
            </w:r>
          </w:p>
          <w:p w:rsidR="00E83279" w:rsidRPr="00E227F6" w:rsidRDefault="00E83279" w:rsidP="00711C42">
            <w:pPr>
              <w:spacing w:before="100" w:beforeAutospacing="1" w:after="100" w:afterAutospacing="1" w:line="188" w:lineRule="atLeast"/>
              <w:ind w:left="1800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242424"/>
                <w:sz w:val="28"/>
              </w:rPr>
              <w:t>1. Осуществляет психологическую диагностику уровня готовности детей в школе (входная - в сентябре; заключительная - в апреле).</w:t>
            </w:r>
          </w:p>
          <w:p w:rsidR="00E83279" w:rsidRPr="00E227F6" w:rsidRDefault="00E83279" w:rsidP="00711C42">
            <w:pPr>
              <w:spacing w:before="100" w:beforeAutospacing="1" w:after="100" w:afterAutospacing="1" w:line="188" w:lineRule="atLeast"/>
              <w:ind w:left="1800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242424"/>
                <w:sz w:val="28"/>
              </w:rPr>
              <w:t>2. Разрабатывает рекомендации для родителей и педагогов по повышению уровня готовности детей к школе совместно с другими специалистами дошкольного учреждения.</w:t>
            </w:r>
          </w:p>
          <w:p w:rsidR="00E83279" w:rsidRPr="00E227F6" w:rsidRDefault="00E83279" w:rsidP="00711C42">
            <w:pPr>
              <w:spacing w:before="100" w:beforeAutospacing="1" w:after="100" w:afterAutospacing="1" w:line="188" w:lineRule="atLeast"/>
              <w:ind w:left="1800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242424"/>
                <w:sz w:val="28"/>
              </w:rPr>
              <w:t>3. Осуществляет коррекционную и развивающую работу с детьми, имеющими проблемы в подготовке к школе.</w:t>
            </w:r>
          </w:p>
          <w:p w:rsidR="00E83279" w:rsidRPr="00E227F6" w:rsidRDefault="00E83279" w:rsidP="00711C42">
            <w:pPr>
              <w:spacing w:before="100" w:beforeAutospacing="1" w:after="100" w:afterAutospacing="1" w:line="188" w:lineRule="atLeast"/>
              <w:ind w:left="1800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242424"/>
                <w:sz w:val="28"/>
              </w:rPr>
              <w:t xml:space="preserve">4. Консультирует родителей и педагогов по вопросам </w:t>
            </w:r>
            <w:r w:rsidRPr="00E227F6">
              <w:rPr>
                <w:rFonts w:ascii="Times New Roman" w:eastAsia="Times New Roman" w:hAnsi="Times New Roman" w:cs="Times New Roman"/>
                <w:color w:val="242424"/>
                <w:sz w:val="28"/>
              </w:rPr>
              <w:lastRenderedPageBreak/>
              <w:t>индивидуализации процесса подготовки к школе.</w:t>
            </w:r>
          </w:p>
          <w:p w:rsidR="00E83279" w:rsidRPr="00E227F6" w:rsidRDefault="00E83279" w:rsidP="00711C42">
            <w:pPr>
              <w:spacing w:before="100" w:beforeAutospacing="1" w:after="100" w:afterAutospacing="1" w:line="188" w:lineRule="atLeast"/>
              <w:ind w:left="1800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242424"/>
                <w:sz w:val="28"/>
              </w:rPr>
              <w:t>5. Помогает оптимизировать процесс преемственности между дошкольным учреждением и школой путем мониторинга процесса адаптации выпускников дошкольного учреждения (согласование требований к уровню готовности осуществляется по административной линии).</w:t>
            </w:r>
          </w:p>
          <w:p w:rsidR="00E83279" w:rsidRPr="00E227F6" w:rsidRDefault="00E83279" w:rsidP="00E83279">
            <w:pPr>
              <w:spacing w:before="100" w:beforeAutospacing="1" w:after="100" w:afterAutospacing="1" w:line="240" w:lineRule="auto"/>
              <w:ind w:firstLine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ходе диагностического обследования ребенка к школьному обучению необходимо обращать внимание на следующие моменты:</w:t>
            </w:r>
          </w:p>
          <w:p w:rsidR="00E83279" w:rsidRPr="00E227F6" w:rsidRDefault="00E83279" w:rsidP="00711C42">
            <w:pPr>
              <w:spacing w:before="100" w:beforeAutospacing="1" w:after="100" w:afterAutospacing="1" w:line="188" w:lineRule="atLeast"/>
              <w:ind w:left="1800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242424"/>
                <w:sz w:val="28"/>
              </w:rPr>
              <w:t>- коммуникабельность ребенка (как вступает в контакт - свободно или чувствует скованность);</w:t>
            </w:r>
          </w:p>
          <w:p w:rsidR="00E83279" w:rsidRPr="00E227F6" w:rsidRDefault="00E83279" w:rsidP="00711C42">
            <w:pPr>
              <w:spacing w:before="100" w:beforeAutospacing="1" w:after="100" w:afterAutospacing="1" w:line="188" w:lineRule="atLeast"/>
              <w:ind w:left="1800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242424"/>
                <w:sz w:val="28"/>
              </w:rPr>
              <w:t>- развитие речи, грамматическая правильность, богатство языка;</w:t>
            </w:r>
          </w:p>
          <w:p w:rsidR="00E83279" w:rsidRPr="00E227F6" w:rsidRDefault="00E83279" w:rsidP="00711C42">
            <w:pPr>
              <w:spacing w:before="100" w:beforeAutospacing="1" w:after="100" w:afterAutospacing="1" w:line="188" w:lineRule="atLeast"/>
              <w:ind w:left="1800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242424"/>
                <w:sz w:val="28"/>
              </w:rPr>
              <w:t>- восприятие инструкции к заданиям, быстрота понимания, сосредоточенность или рассеянность во время выполнении, может ли выслушать инструкцию до конца или начинает выполнять задание до ее окончания;</w:t>
            </w:r>
          </w:p>
          <w:p w:rsidR="00E83279" w:rsidRPr="00E227F6" w:rsidRDefault="00E83279" w:rsidP="00711C42">
            <w:pPr>
              <w:spacing w:before="100" w:beforeAutospacing="1" w:after="100" w:afterAutospacing="1" w:line="188" w:lineRule="atLeast"/>
              <w:ind w:left="1800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242424"/>
                <w:sz w:val="28"/>
              </w:rPr>
              <w:t>- темп выполнения задания (быстрый, медленный, с остановками, с отвлечением, равномерный, скачкообразный);</w:t>
            </w:r>
          </w:p>
          <w:p w:rsidR="00E83279" w:rsidRPr="00E227F6" w:rsidRDefault="00E83279" w:rsidP="00F87D90">
            <w:pPr>
              <w:spacing w:before="100" w:beforeAutospacing="1" w:after="100" w:afterAutospacing="1" w:line="188" w:lineRule="atLeast"/>
              <w:ind w:left="1800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242424"/>
                <w:sz w:val="28"/>
              </w:rPr>
              <w:t>- может ли ребенок работать длительно или быстро утомляется.</w:t>
            </w:r>
          </w:p>
          <w:p w:rsidR="00E83279" w:rsidRPr="00E227F6" w:rsidRDefault="00E83279" w:rsidP="00E83279">
            <w:pPr>
              <w:spacing w:before="100" w:beforeAutospacing="1" w:after="100" w:afterAutospacing="1" w:line="240" w:lineRule="auto"/>
              <w:ind w:firstLine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Между заданиями можно делать небольшие перерывы, в ходе которых беседа по той или иной проблеме, выявленной у ребенка, позволит собрать ценную информацию о нем. Например, если ребенок с трудом вступает в контакт, сторонится взрослого, можно расспросить его о близких, друзьях, его играх и желаниях.</w:t>
            </w:r>
          </w:p>
          <w:p w:rsidR="00E83279" w:rsidRPr="00E227F6" w:rsidRDefault="00E83279" w:rsidP="00E83279">
            <w:pPr>
              <w:spacing w:before="100" w:beforeAutospacing="1" w:after="100" w:afterAutospacing="1" w:line="240" w:lineRule="auto"/>
              <w:ind w:firstLine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настоящее время в специальной литературе предлагается множество диагностических методик, позволяющих выявить уровень готовности детей к школе. Вариативный комплекс методик позволяет изучить уровень </w:t>
            </w:r>
            <w:proofErr w:type="spellStart"/>
            <w:r w:rsidRPr="00E227F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сформированности</w:t>
            </w:r>
            <w:proofErr w:type="spellEnd"/>
            <w:r w:rsidRPr="00E227F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всех компонентов психологической готовности к школе. Некоторые методики позволяют изучить сразу несколько аспектов готовности. Например, методика А.Н. </w:t>
            </w:r>
            <w:proofErr w:type="spellStart"/>
            <w:r w:rsidRPr="00E227F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Берштейна</w:t>
            </w:r>
            <w:proofErr w:type="spellEnd"/>
            <w:r w:rsidRPr="00E227F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«Последовательность событий». В процессе ее проведения можно выявить не только уровень развития логического мышления, но и активного словаря, воображения и памяти.</w:t>
            </w:r>
          </w:p>
          <w:p w:rsidR="00E83279" w:rsidRPr="00E227F6" w:rsidRDefault="00E83279" w:rsidP="00E83279">
            <w:pPr>
              <w:spacing w:before="100" w:beforeAutospacing="1" w:after="100" w:afterAutospacing="1" w:line="240" w:lineRule="auto"/>
              <w:ind w:firstLine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своей работе психолог сам определяет, какими методиками пользоваться. Критериями выбора должны стать: информированность, временная </w:t>
            </w:r>
            <w:r w:rsidRPr="00E227F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экономность, легкость в обработке и т.д.</w:t>
            </w:r>
          </w:p>
          <w:p w:rsidR="00E83279" w:rsidRPr="00E227F6" w:rsidRDefault="00E83279" w:rsidP="00E83279">
            <w:pPr>
              <w:spacing w:before="100" w:beforeAutospacing="1" w:after="100" w:afterAutospacing="1" w:line="240" w:lineRule="auto"/>
              <w:ind w:firstLine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227F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Таким образом, психологическая подготовка детей к систематическому обучению в школе занимает одно из важнейших мест в деятельности психолога. Показатели такой готовности должны являться установками в организации воспитательно-образовательного процесса в дошкольном учреждении.</w:t>
            </w:r>
          </w:p>
        </w:tc>
      </w:tr>
    </w:tbl>
    <w:p w:rsidR="00A323A2" w:rsidRPr="00E227F6" w:rsidRDefault="00E83279">
      <w:pPr>
        <w:rPr>
          <w:rFonts w:ascii="Times New Roman" w:hAnsi="Times New Roman" w:cs="Times New Roman"/>
          <w:sz w:val="28"/>
        </w:rPr>
      </w:pPr>
      <w:r w:rsidRPr="00E227F6">
        <w:rPr>
          <w:rFonts w:ascii="Times New Roman" w:eastAsia="Times New Roman" w:hAnsi="Times New Roman" w:cs="Times New Roman"/>
          <w:color w:val="656565"/>
          <w:sz w:val="28"/>
        </w:rPr>
        <w:lastRenderedPageBreak/>
        <w:t> </w:t>
      </w:r>
    </w:p>
    <w:sectPr w:rsidR="00A323A2" w:rsidRPr="00E227F6" w:rsidSect="00E227F6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70BCF"/>
    <w:multiLevelType w:val="multilevel"/>
    <w:tmpl w:val="58A067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AC5536D"/>
    <w:multiLevelType w:val="multilevel"/>
    <w:tmpl w:val="F2E2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2C28"/>
    <w:rsid w:val="00222C28"/>
    <w:rsid w:val="005323FA"/>
    <w:rsid w:val="00711C42"/>
    <w:rsid w:val="00865C32"/>
    <w:rsid w:val="009705A3"/>
    <w:rsid w:val="00A323A2"/>
    <w:rsid w:val="00BB0A0A"/>
    <w:rsid w:val="00E227F6"/>
    <w:rsid w:val="00E83279"/>
    <w:rsid w:val="00ED00A2"/>
    <w:rsid w:val="00F8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57955-C241-4962-83E4-9D07788B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FA"/>
  </w:style>
  <w:style w:type="paragraph" w:styleId="1">
    <w:name w:val="heading 1"/>
    <w:basedOn w:val="a"/>
    <w:link w:val="10"/>
    <w:uiPriority w:val="9"/>
    <w:qFormat/>
    <w:rsid w:val="00E83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2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222C28"/>
  </w:style>
  <w:style w:type="paragraph" w:customStyle="1" w:styleId="c9">
    <w:name w:val="c9"/>
    <w:basedOn w:val="a"/>
    <w:rsid w:val="0022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22C28"/>
  </w:style>
  <w:style w:type="paragraph" w:customStyle="1" w:styleId="c4">
    <w:name w:val="c4"/>
    <w:basedOn w:val="a"/>
    <w:rsid w:val="0022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22C28"/>
  </w:style>
  <w:style w:type="character" w:customStyle="1" w:styleId="c12">
    <w:name w:val="c12"/>
    <w:basedOn w:val="a0"/>
    <w:rsid w:val="00222C28"/>
  </w:style>
  <w:style w:type="character" w:customStyle="1" w:styleId="c14">
    <w:name w:val="c14"/>
    <w:basedOn w:val="a0"/>
    <w:rsid w:val="00222C28"/>
  </w:style>
  <w:style w:type="character" w:customStyle="1" w:styleId="c11">
    <w:name w:val="c11"/>
    <w:basedOn w:val="a0"/>
    <w:rsid w:val="00222C28"/>
  </w:style>
  <w:style w:type="character" w:customStyle="1" w:styleId="c3">
    <w:name w:val="c3"/>
    <w:basedOn w:val="a0"/>
    <w:rsid w:val="00222C28"/>
  </w:style>
  <w:style w:type="paragraph" w:customStyle="1" w:styleId="c18">
    <w:name w:val="c18"/>
    <w:basedOn w:val="a"/>
    <w:rsid w:val="0022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3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8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erator">
    <w:name w:val="article_seperator"/>
    <w:basedOn w:val="a0"/>
    <w:rsid w:val="00E83279"/>
  </w:style>
  <w:style w:type="paragraph" w:styleId="a4">
    <w:name w:val="Balloon Text"/>
    <w:basedOn w:val="a"/>
    <w:link w:val="a5"/>
    <w:uiPriority w:val="99"/>
    <w:semiHidden/>
    <w:unhideWhenUsed/>
    <w:rsid w:val="0086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8755-F761-44E0-9F04-16FC7792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2019-10-22T09:23:00Z</cp:lastPrinted>
  <dcterms:created xsi:type="dcterms:W3CDTF">2019-10-21T14:00:00Z</dcterms:created>
  <dcterms:modified xsi:type="dcterms:W3CDTF">2019-10-23T06:59:00Z</dcterms:modified>
</cp:coreProperties>
</file>