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96"/>
          <w:bdr w:val="none" w:sz="0" w:space="0" w:color="auto" w:frame="1"/>
        </w:rPr>
      </w:pP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72"/>
          <w:bdr w:val="none" w:sz="0" w:space="0" w:color="auto" w:frame="1"/>
        </w:rPr>
      </w:pPr>
      <w:r w:rsidRPr="00DD1C6D">
        <w:rPr>
          <w:rStyle w:val="a4"/>
          <w:rFonts w:ascii="Arial" w:hAnsi="Arial" w:cs="Arial"/>
          <w:color w:val="333333"/>
          <w:sz w:val="72"/>
          <w:bdr w:val="none" w:sz="0" w:space="0" w:color="auto" w:frame="1"/>
        </w:rPr>
        <w:t xml:space="preserve">Консультация 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72"/>
          <w:bdr w:val="none" w:sz="0" w:space="0" w:color="auto" w:frame="1"/>
        </w:rPr>
      </w:pPr>
      <w:r w:rsidRPr="00DD1C6D">
        <w:rPr>
          <w:rStyle w:val="a4"/>
          <w:rFonts w:ascii="Arial" w:hAnsi="Arial" w:cs="Arial"/>
          <w:color w:val="333333"/>
          <w:sz w:val="72"/>
          <w:bdr w:val="none" w:sz="0" w:space="0" w:color="auto" w:frame="1"/>
        </w:rPr>
        <w:t>для педагогов на тему:</w:t>
      </w: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2pt;height:329.25pt" adj="5665,10800" fillcolor="black">
            <v:shadow color="#868686"/>
            <v:textpath style="font-family:&quot;Impact&quot;;v-text-kern:t" trim="t" fitpath="t" xscale="f" string="&quot;РАЗВИТИЕ РЕЧЕВОГО ТВОРЧЕСТВА&#10; У ДЕТЕЙ ДОШКОЛЬНОГО ВОЗРАСТА&quot;"/>
          </v:shape>
        </w:pict>
      </w: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  <w:r w:rsidRPr="00DD1C6D"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  <w:t xml:space="preserve">Составила: старший воспитатель                                                            </w:t>
      </w:r>
      <w:proofErr w:type="spellStart"/>
      <w:r w:rsidRPr="00DD1C6D"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  <w:t>Гаджимагомедова</w:t>
      </w:r>
      <w:proofErr w:type="spellEnd"/>
      <w:r w:rsidRPr="00DD1C6D"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  <w:t xml:space="preserve"> А.Х.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  <w:r w:rsidRPr="00DD1C6D"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  <w:t>2017г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32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При подготовке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детей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к школьному обучению большое значение приобретает формирование 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монологической речи как важнейшего условия полноценного усвоения знаний,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логического мышления,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творческих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способностей и других сторон психической деятельности.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Проблема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развития речевого творчества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в системе образования подрастающего поколения в настоящее время все шире привлекает внимание философов, психологов, педагогов. Общество постоянно испытывает потребность в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творческих личностях</w:t>
      </w:r>
      <w:r w:rsidRPr="00DD1C6D">
        <w:rPr>
          <w:color w:val="333333"/>
          <w:sz w:val="28"/>
        </w:rPr>
        <w:t>, способных активно действовать, нестандартно мыслить, находить оригинальные решения любых жизненных проблем.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ФГОС </w:t>
      </w:r>
      <w:proofErr w:type="gramStart"/>
      <w:r w:rsidRPr="00DD1C6D">
        <w:rPr>
          <w:color w:val="333333"/>
          <w:sz w:val="28"/>
        </w:rPr>
        <w:t>ДО</w:t>
      </w:r>
      <w:proofErr w:type="gramEnd"/>
      <w:r w:rsidRPr="00DD1C6D">
        <w:rPr>
          <w:color w:val="333333"/>
          <w:sz w:val="28"/>
        </w:rPr>
        <w:t xml:space="preserve"> указывает </w:t>
      </w:r>
      <w:proofErr w:type="gramStart"/>
      <w:r w:rsidRPr="00DD1C6D">
        <w:rPr>
          <w:color w:val="333333"/>
          <w:sz w:val="28"/>
        </w:rPr>
        <w:t>на</w:t>
      </w:r>
      <w:proofErr w:type="gramEnd"/>
      <w:r w:rsidRPr="00DD1C6D">
        <w:rPr>
          <w:color w:val="333333"/>
          <w:sz w:val="28"/>
        </w:rPr>
        <w:t xml:space="preserve"> необходимость включения в содержание образовательной области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r w:rsidRPr="00DD1C6D">
        <w:rPr>
          <w:rStyle w:val="a4"/>
          <w:b w:val="0"/>
          <w:i/>
          <w:iCs/>
          <w:color w:val="333333"/>
          <w:sz w:val="28"/>
          <w:bdr w:val="none" w:sz="0" w:space="0" w:color="auto" w:frame="1"/>
        </w:rPr>
        <w:t>Речевое развитие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»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развитие речевого творчества дошкольников</w:t>
      </w:r>
      <w:r w:rsidRPr="00DD1C6D">
        <w:rPr>
          <w:color w:val="333333"/>
          <w:sz w:val="28"/>
        </w:rPr>
        <w:t>. В</w:t>
      </w:r>
      <w:proofErr w:type="gramStart"/>
      <w:r w:rsidRPr="00DD1C6D">
        <w:rPr>
          <w:i/>
          <w:iCs/>
          <w:color w:val="333333"/>
          <w:sz w:val="28"/>
          <w:bdr w:val="none" w:sz="0" w:space="0" w:color="auto" w:frame="1"/>
        </w:rPr>
        <w:t>«З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>аконе об образовании РФ»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говорится о том, что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дошкольное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образование должно быть направлено на формирование общей культуры,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развитие физических</w:t>
      </w:r>
      <w:r w:rsidRPr="00DD1C6D">
        <w:rPr>
          <w:color w:val="333333"/>
          <w:sz w:val="28"/>
        </w:rPr>
        <w:t>, интеллектуальных, нравственных, эстетических и личностных, формирование предпосылок учебной деятельности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детей дошкольного возраста</w:t>
      </w:r>
      <w:r w:rsidRPr="00DD1C6D">
        <w:rPr>
          <w:color w:val="333333"/>
          <w:sz w:val="28"/>
        </w:rPr>
        <w:t>, что подтверждает актуальность исследуемой темы.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В содержании образовательного процесса следует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изменить</w:t>
      </w:r>
      <w:r w:rsidRPr="00DD1C6D">
        <w:rPr>
          <w:color w:val="333333"/>
          <w:sz w:val="28"/>
        </w:rPr>
        <w:t>: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1. Включение в систему организационно-педагогических мероприятий ДОО </w:t>
      </w:r>
      <w:proofErr w:type="spellStart"/>
      <w:r w:rsidRPr="00DD1C6D">
        <w:rPr>
          <w:color w:val="333333"/>
          <w:sz w:val="28"/>
        </w:rPr>
        <w:t>демонстрации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речевого</w:t>
      </w:r>
      <w:proofErr w:type="spellEnd"/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 xml:space="preserve"> творчества старших дошкольников для детей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младших групп и родителей;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2. Активное использование в образовательном процессе произведений русского народного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творчества</w:t>
      </w:r>
      <w:r w:rsidRPr="00DD1C6D">
        <w:rPr>
          <w:color w:val="333333"/>
          <w:sz w:val="28"/>
        </w:rPr>
        <w:t xml:space="preserve">: скороговорок, </w:t>
      </w:r>
      <w:proofErr w:type="spellStart"/>
      <w:r w:rsidRPr="00DD1C6D">
        <w:rPr>
          <w:color w:val="333333"/>
          <w:sz w:val="28"/>
        </w:rPr>
        <w:t>потешек</w:t>
      </w:r>
      <w:proofErr w:type="spellEnd"/>
      <w:r w:rsidRPr="00DD1C6D">
        <w:rPr>
          <w:color w:val="333333"/>
          <w:sz w:val="28"/>
        </w:rPr>
        <w:t xml:space="preserve">, пословиц, поговорок, </w:t>
      </w:r>
      <w:proofErr w:type="spellStart"/>
      <w:r w:rsidRPr="00DD1C6D">
        <w:rPr>
          <w:color w:val="333333"/>
          <w:sz w:val="28"/>
        </w:rPr>
        <w:t>потешек</w:t>
      </w:r>
      <w:proofErr w:type="spellEnd"/>
      <w:r w:rsidRPr="00DD1C6D">
        <w:rPr>
          <w:color w:val="333333"/>
          <w:sz w:val="28"/>
        </w:rPr>
        <w:t xml:space="preserve"> и т. д.</w:t>
      </w:r>
      <w:proofErr w:type="gramStart"/>
      <w:r w:rsidRPr="00DD1C6D">
        <w:rPr>
          <w:color w:val="333333"/>
          <w:sz w:val="28"/>
        </w:rPr>
        <w:t xml:space="preserve"> ;</w:t>
      </w:r>
      <w:proofErr w:type="gramEnd"/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3. Организация проекта по теме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«Юные сочинители»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«Как рождается книга»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4. Участие в конкурсах детского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творчества</w:t>
      </w:r>
      <w:r w:rsidRPr="00DD1C6D">
        <w:rPr>
          <w:color w:val="333333"/>
          <w:sz w:val="28"/>
        </w:rPr>
        <w:t>: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«Моя сказка»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«Я рифмую»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«Конкурс стихов»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5. Организация непосредственно-образовательной деятельности по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темам</w:t>
      </w:r>
      <w:proofErr w:type="gramStart"/>
      <w:r w:rsidRPr="00DD1C6D">
        <w:rPr>
          <w:color w:val="333333"/>
          <w:sz w:val="28"/>
        </w:rPr>
        <w:t>: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>Придумывает сказку»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«Труд писателя и поэта»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«День поэзии»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«Может быть у сказки другой конец?»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6. Подбор синонимов, антонимов, определений, характеризующих персонажа, его настроение, состояние, действия и поступки;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7. Оживлений иллюстраций, проигрывание сцен, соединение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(контаминация)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сюжетов произведений разных жанров, ролевые,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творческие литературные игры</w:t>
      </w:r>
      <w:r w:rsidRPr="00DD1C6D">
        <w:rPr>
          <w:color w:val="333333"/>
          <w:sz w:val="28"/>
        </w:rPr>
        <w:t>, театрализованные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игры</w:t>
      </w:r>
      <w:r w:rsidRPr="00DD1C6D">
        <w:rPr>
          <w:color w:val="333333"/>
          <w:sz w:val="28"/>
        </w:rPr>
        <w:t>: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«Придумай загадку»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«Оживи картинку»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«Как звучит сказка»</w:t>
      </w:r>
      <w:proofErr w:type="gramStart"/>
      <w:r w:rsidRPr="00DD1C6D">
        <w:rPr>
          <w:color w:val="333333"/>
          <w:sz w:val="28"/>
        </w:rPr>
        <w:t>,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>Приключения колобка»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и т. д.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В средствах и методах обучения и воспитания образовательного процесса </w:t>
      </w:r>
      <w:proofErr w:type="spellStart"/>
      <w:r w:rsidRPr="00DD1C6D">
        <w:rPr>
          <w:color w:val="333333"/>
          <w:sz w:val="28"/>
        </w:rPr>
        <w:t>следует</w:t>
      </w:r>
      <w:r w:rsidRPr="00DD1C6D">
        <w:rPr>
          <w:color w:val="333333"/>
          <w:sz w:val="28"/>
          <w:u w:val="single"/>
          <w:bdr w:val="none" w:sz="0" w:space="0" w:color="auto" w:frame="1"/>
        </w:rPr>
        <w:t>применять</w:t>
      </w:r>
      <w:proofErr w:type="spellEnd"/>
      <w:r w:rsidRPr="00DD1C6D">
        <w:rPr>
          <w:color w:val="333333"/>
          <w:sz w:val="28"/>
        </w:rPr>
        <w:t>: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lastRenderedPageBreak/>
        <w:t>1. Обогащение предметно-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развивающей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среды иллюстрациями и сюжетными картинками;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2. Собрать подборку художественного слова, физ. минуток, динамических пауз, загадок;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3. Создание уголка ряженья для переодевания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детей</w:t>
      </w:r>
      <w:r w:rsidRPr="00DD1C6D">
        <w:rPr>
          <w:color w:val="333333"/>
          <w:sz w:val="28"/>
        </w:rPr>
        <w:t>, для самовыражения пения, плясок, театрализованных игр;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4. Расширение теоретических методов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обучения</w:t>
      </w:r>
      <w:r w:rsidRPr="00DD1C6D">
        <w:rPr>
          <w:color w:val="333333"/>
          <w:sz w:val="28"/>
        </w:rPr>
        <w:t xml:space="preserve">: работа с </w:t>
      </w:r>
      <w:proofErr w:type="spellStart"/>
      <w:r w:rsidRPr="00DD1C6D">
        <w:rPr>
          <w:color w:val="333333"/>
          <w:sz w:val="28"/>
        </w:rPr>
        <w:t>мультимедийным</w:t>
      </w:r>
      <w:proofErr w:type="spellEnd"/>
      <w:r w:rsidRPr="00DD1C6D">
        <w:rPr>
          <w:color w:val="333333"/>
          <w:sz w:val="28"/>
        </w:rPr>
        <w:t xml:space="preserve"> пособием</w:t>
      </w:r>
      <w:proofErr w:type="gramStart"/>
      <w:r w:rsidRPr="00DD1C6D">
        <w:rPr>
          <w:i/>
          <w:iCs/>
          <w:color w:val="333333"/>
          <w:sz w:val="28"/>
          <w:bdr w:val="none" w:sz="0" w:space="0" w:color="auto" w:frame="1"/>
        </w:rPr>
        <w:t>«С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>очинители сказок»</w:t>
      </w:r>
      <w:r w:rsidRPr="00DD1C6D">
        <w:rPr>
          <w:color w:val="333333"/>
          <w:sz w:val="28"/>
        </w:rPr>
        <w:t>, составление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творческих рассказов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5. Использование </w:t>
      </w:r>
      <w:proofErr w:type="gramStart"/>
      <w:r w:rsidRPr="00DD1C6D">
        <w:rPr>
          <w:color w:val="333333"/>
          <w:sz w:val="28"/>
        </w:rPr>
        <w:t>дидактические</w:t>
      </w:r>
      <w:proofErr w:type="gramEnd"/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пособий</w:t>
      </w:r>
      <w:r w:rsidRPr="00DD1C6D">
        <w:rPr>
          <w:color w:val="333333"/>
          <w:sz w:val="28"/>
        </w:rPr>
        <w:t>: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«Путешествие в сказку»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«Отгадай загадку»</w:t>
      </w:r>
      <w:proofErr w:type="gramStart"/>
      <w:r w:rsidRPr="00DD1C6D">
        <w:rPr>
          <w:color w:val="333333"/>
          <w:sz w:val="28"/>
        </w:rPr>
        <w:t>,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 xml:space="preserve">Как </w:t>
      </w:r>
      <w:proofErr w:type="spellStart"/>
      <w:r w:rsidRPr="00DD1C6D">
        <w:rPr>
          <w:i/>
          <w:iCs/>
          <w:color w:val="333333"/>
          <w:sz w:val="28"/>
          <w:bdr w:val="none" w:sz="0" w:space="0" w:color="auto" w:frame="1"/>
        </w:rPr>
        <w:t>по-сказочному</w:t>
      </w:r>
      <w:proofErr w:type="spellEnd"/>
      <w:r w:rsidRPr="00DD1C6D">
        <w:rPr>
          <w:i/>
          <w:iCs/>
          <w:color w:val="333333"/>
          <w:sz w:val="28"/>
          <w:bdr w:val="none" w:sz="0" w:space="0" w:color="auto" w:frame="1"/>
        </w:rPr>
        <w:t xml:space="preserve"> сказать?»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6. Создание сборника для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детей</w:t>
      </w:r>
      <w:r w:rsidRPr="00DD1C6D">
        <w:rPr>
          <w:color w:val="333333"/>
          <w:sz w:val="28"/>
        </w:rPr>
        <w:t>, родителей и педагогов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«Литературная копилка»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7. Составить кроссворды и ребусы по мотивам сказок и детских рассказов,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8. Использование в работе интерактивной доски.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Педагоги должны повысить свою компетентность в соответствии с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ФГОС</w:t>
      </w:r>
      <w:r w:rsidRPr="00DD1C6D">
        <w:rPr>
          <w:color w:val="333333"/>
          <w:sz w:val="28"/>
        </w:rPr>
        <w:t>: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• определить основные методы, формы </w:t>
      </w:r>
      <w:proofErr w:type="gramStart"/>
      <w:r w:rsidRPr="00DD1C6D">
        <w:rPr>
          <w:color w:val="333333"/>
          <w:sz w:val="28"/>
        </w:rPr>
        <w:t>использования различных средств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развития речевого творчества детей</w:t>
      </w:r>
      <w:proofErr w:type="gramEnd"/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и разработать методику их комплексного применения;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• ознакомится с положениями ФГОС </w:t>
      </w:r>
      <w:proofErr w:type="gramStart"/>
      <w:r w:rsidRPr="00DD1C6D">
        <w:rPr>
          <w:color w:val="333333"/>
          <w:sz w:val="28"/>
        </w:rPr>
        <w:t>ДО</w:t>
      </w:r>
      <w:proofErr w:type="gramEnd"/>
      <w:r w:rsidRPr="00DD1C6D">
        <w:rPr>
          <w:color w:val="333333"/>
          <w:sz w:val="28"/>
        </w:rPr>
        <w:t xml:space="preserve"> и методическим сопровождением;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выстраивать образовательную деятельность на основе индивидуального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речевого развития каждого ребенка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Собрать картотеку малых форм фольклора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(</w:t>
      </w:r>
      <w:proofErr w:type="spellStart"/>
      <w:r w:rsidRPr="00DD1C6D">
        <w:rPr>
          <w:i/>
          <w:iCs/>
          <w:color w:val="333333"/>
          <w:sz w:val="28"/>
          <w:bdr w:val="none" w:sz="0" w:space="0" w:color="auto" w:frame="1"/>
        </w:rPr>
        <w:t>потешки</w:t>
      </w:r>
      <w:proofErr w:type="spellEnd"/>
      <w:r w:rsidRPr="00DD1C6D">
        <w:rPr>
          <w:i/>
          <w:iCs/>
          <w:color w:val="333333"/>
          <w:sz w:val="28"/>
          <w:bdr w:val="none" w:sz="0" w:space="0" w:color="auto" w:frame="1"/>
        </w:rPr>
        <w:t xml:space="preserve">, поговорки, </w:t>
      </w:r>
      <w:proofErr w:type="spellStart"/>
      <w:r w:rsidRPr="00DD1C6D">
        <w:rPr>
          <w:i/>
          <w:iCs/>
          <w:color w:val="333333"/>
          <w:sz w:val="28"/>
          <w:bdr w:val="none" w:sz="0" w:space="0" w:color="auto" w:frame="1"/>
        </w:rPr>
        <w:t>пестушки</w:t>
      </w:r>
      <w:proofErr w:type="spellEnd"/>
      <w:r w:rsidRPr="00DD1C6D">
        <w:rPr>
          <w:i/>
          <w:iCs/>
          <w:color w:val="333333"/>
          <w:sz w:val="28"/>
          <w:bdr w:val="none" w:sz="0" w:space="0" w:color="auto" w:frame="1"/>
        </w:rPr>
        <w:t xml:space="preserve">, скороговорки, </w:t>
      </w:r>
      <w:proofErr w:type="spellStart"/>
      <w:r w:rsidRPr="00DD1C6D">
        <w:rPr>
          <w:i/>
          <w:iCs/>
          <w:color w:val="333333"/>
          <w:sz w:val="28"/>
          <w:bdr w:val="none" w:sz="0" w:space="0" w:color="auto" w:frame="1"/>
        </w:rPr>
        <w:t>заклички</w:t>
      </w:r>
      <w:proofErr w:type="spellEnd"/>
      <w:r w:rsidRPr="00DD1C6D">
        <w:rPr>
          <w:i/>
          <w:iCs/>
          <w:color w:val="333333"/>
          <w:sz w:val="28"/>
          <w:bdr w:val="none" w:sz="0" w:space="0" w:color="auto" w:frame="1"/>
        </w:rPr>
        <w:t>, считалки и т. д.)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  <w:u w:val="single"/>
          <w:bdr w:val="none" w:sz="0" w:space="0" w:color="auto" w:frame="1"/>
        </w:rPr>
        <w:t>Работа с воспитанниками</w:t>
      </w:r>
      <w:r w:rsidRPr="00DD1C6D">
        <w:rPr>
          <w:color w:val="333333"/>
          <w:sz w:val="28"/>
        </w:rPr>
        <w:t>: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Речевое творчество</w:t>
      </w:r>
      <w:r w:rsidRPr="00DD1C6D">
        <w:rPr>
          <w:color w:val="333333"/>
          <w:sz w:val="28"/>
        </w:rPr>
        <w:t>, умело сочетаемое с жизненными наблюдениями, с различными видами детской деятельности способствует постижению ребенком окружающего мира, учит его понимать и любить прекрасное, закладывает основы нравственности человеческой личности.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Система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развития речевого творчества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включает в себя следующие средства, технологии 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  <w:u w:val="single"/>
          <w:bdr w:val="none" w:sz="0" w:space="0" w:color="auto" w:frame="1"/>
        </w:rPr>
        <w:t>методики</w:t>
      </w:r>
      <w:r w:rsidRPr="00DD1C6D">
        <w:rPr>
          <w:color w:val="333333"/>
          <w:sz w:val="28"/>
        </w:rPr>
        <w:t>: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Речевые игры и упражнения</w:t>
      </w:r>
      <w:r w:rsidRPr="00DD1C6D">
        <w:rPr>
          <w:color w:val="333333"/>
          <w:sz w:val="28"/>
        </w:rPr>
        <w:t>, направленные на совершенствование дикции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детей</w:t>
      </w:r>
      <w:proofErr w:type="gramStart"/>
      <w:r w:rsidRPr="00DD1C6D">
        <w:rPr>
          <w:color w:val="333333"/>
          <w:sz w:val="28"/>
        </w:rPr>
        <w:t>: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>Егорки»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«Вежливый поклон»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«Перекличка»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«Аквалангист»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 xml:space="preserve">• Беседы о </w:t>
      </w:r>
      <w:proofErr w:type="gramStart"/>
      <w:r w:rsidRPr="00DD1C6D">
        <w:rPr>
          <w:color w:val="333333"/>
          <w:sz w:val="28"/>
        </w:rPr>
        <w:t>прочитанном</w:t>
      </w:r>
      <w:proofErr w:type="gramEnd"/>
      <w:r w:rsidRPr="00DD1C6D">
        <w:rPr>
          <w:color w:val="333333"/>
          <w:sz w:val="28"/>
        </w:rPr>
        <w:t>, толкование поэтического словаря;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Выразительное чтение, совместное скандирование, сопоставление литературного произведение с другими видами искусства, оживление личных впечатлений по ассоциации с текстом;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Иллюстрирование, составление диафильма, комикса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proofErr w:type="spellStart"/>
      <w:r w:rsidRPr="00DD1C6D">
        <w:rPr>
          <w:i/>
          <w:iCs/>
          <w:color w:val="333333"/>
          <w:sz w:val="28"/>
          <w:bdr w:val="none" w:sz="0" w:space="0" w:color="auto" w:frame="1"/>
        </w:rPr>
        <w:t>Зайкина</w:t>
      </w:r>
      <w:proofErr w:type="spellEnd"/>
      <w:r w:rsidRPr="00DD1C6D">
        <w:rPr>
          <w:i/>
          <w:iCs/>
          <w:color w:val="333333"/>
          <w:sz w:val="28"/>
          <w:bdr w:val="none" w:sz="0" w:space="0" w:color="auto" w:frame="1"/>
        </w:rPr>
        <w:t xml:space="preserve"> избушка»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 xml:space="preserve">«Айболит и </w:t>
      </w:r>
      <w:proofErr w:type="spellStart"/>
      <w:r w:rsidRPr="00DD1C6D">
        <w:rPr>
          <w:i/>
          <w:iCs/>
          <w:color w:val="333333"/>
          <w:sz w:val="28"/>
          <w:bdr w:val="none" w:sz="0" w:space="0" w:color="auto" w:frame="1"/>
        </w:rPr>
        <w:t>Бармолей</w:t>
      </w:r>
      <w:proofErr w:type="spellEnd"/>
      <w:r w:rsidRPr="00DD1C6D">
        <w:rPr>
          <w:i/>
          <w:iCs/>
          <w:color w:val="333333"/>
          <w:sz w:val="28"/>
          <w:bdr w:val="none" w:sz="0" w:space="0" w:color="auto" w:frame="1"/>
        </w:rPr>
        <w:t>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«Лиса со скалочкой»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lastRenderedPageBreak/>
        <w:t xml:space="preserve">• Народные песенки, </w:t>
      </w:r>
      <w:proofErr w:type="spellStart"/>
      <w:r w:rsidRPr="00DD1C6D">
        <w:rPr>
          <w:color w:val="333333"/>
          <w:sz w:val="28"/>
        </w:rPr>
        <w:t>потешки</w:t>
      </w:r>
      <w:proofErr w:type="spellEnd"/>
      <w:r w:rsidRPr="00DD1C6D">
        <w:rPr>
          <w:color w:val="333333"/>
          <w:sz w:val="28"/>
        </w:rPr>
        <w:t xml:space="preserve">, </w:t>
      </w:r>
      <w:proofErr w:type="spellStart"/>
      <w:r w:rsidRPr="00DD1C6D">
        <w:rPr>
          <w:color w:val="333333"/>
          <w:sz w:val="28"/>
        </w:rPr>
        <w:t>пестушки</w:t>
      </w:r>
      <w:proofErr w:type="spellEnd"/>
      <w:r w:rsidRPr="00DD1C6D">
        <w:rPr>
          <w:color w:val="333333"/>
          <w:sz w:val="28"/>
        </w:rPr>
        <w:t xml:space="preserve"> также представляют собой прекрасный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речевой материал</w:t>
      </w:r>
      <w:r w:rsidRPr="00DD1C6D">
        <w:rPr>
          <w:color w:val="333333"/>
          <w:sz w:val="28"/>
        </w:rPr>
        <w:t>, который можно использовать на занятиях по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развитию речи детей дошкольного возраста</w:t>
      </w:r>
      <w:r w:rsidRPr="00DD1C6D">
        <w:rPr>
          <w:color w:val="333333"/>
          <w:sz w:val="28"/>
        </w:rPr>
        <w:t xml:space="preserve">. С их </w:t>
      </w:r>
      <w:proofErr w:type="gramStart"/>
      <w:r w:rsidRPr="00DD1C6D">
        <w:rPr>
          <w:color w:val="333333"/>
          <w:sz w:val="28"/>
        </w:rPr>
        <w:t>помощью</w:t>
      </w:r>
      <w:proofErr w:type="gramEnd"/>
      <w:r w:rsidRPr="00DD1C6D">
        <w:rPr>
          <w:color w:val="333333"/>
          <w:sz w:val="28"/>
        </w:rPr>
        <w:t xml:space="preserve"> возможно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развивать фонематический слух</w:t>
      </w:r>
      <w:r w:rsidRPr="00DD1C6D">
        <w:rPr>
          <w:color w:val="333333"/>
          <w:sz w:val="28"/>
        </w:rPr>
        <w:t>, так как они используют звукосочетания – наигрыши, которые повторяются несколько раз в разном темпе, с различной интонацией, при чем исполняются на мотив народных мелодий. Все это позволяет ребенку вначале почувствовать, а затем осознать красоту родного языка, его лаконичность, приобщают именно к такой форме изложения собственных мыслей, способствует формированию образности речи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дошкольников</w:t>
      </w:r>
      <w:r w:rsidRPr="00DD1C6D">
        <w:rPr>
          <w:color w:val="333333"/>
          <w:sz w:val="28"/>
        </w:rPr>
        <w:t>, словесному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творчеству детей</w:t>
      </w:r>
      <w:r w:rsidRPr="00DD1C6D">
        <w:rPr>
          <w:color w:val="333333"/>
          <w:sz w:val="28"/>
        </w:rPr>
        <w:t>;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  <w:u w:val="single"/>
          <w:bdr w:val="none" w:sz="0" w:space="0" w:color="auto" w:frame="1"/>
        </w:rPr>
        <w:t>• Игры</w:t>
      </w:r>
      <w:r w:rsidRPr="00DD1C6D">
        <w:rPr>
          <w:color w:val="333333"/>
          <w:sz w:val="28"/>
        </w:rPr>
        <w:t>: предлагать детям проиллюстрировать ту или иную пословицу, поговорку, сказку. Умение передать художественный образ в рисунке, расширял возможность его выражения в слове,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Чтобы дети быстрее овладевали описательной формой речи, надо обращать их внимание на языковые особенности загадки. Учитывая материал загадки, необходимо научить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детей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видеть композиционные особенности загадки, чувствовать своеобразие ее ритмов и синтаксических конструкций. Овладение навыками описательной речи будет успешнее, если наряду с загадками в качестве образцов брать литературные произведения, иллюстрации, картины,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Организация праздника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«Сочинители и рифмоплеты»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Сотрудничество с родителями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Родительское собрание с проведением анкетирования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</w:t>
      </w:r>
      <w:r w:rsidRPr="00DD1C6D">
        <w:rPr>
          <w:rStyle w:val="a4"/>
          <w:b w:val="0"/>
          <w:i/>
          <w:iCs/>
          <w:color w:val="333333"/>
          <w:sz w:val="28"/>
          <w:bdr w:val="none" w:sz="0" w:space="0" w:color="auto" w:frame="1"/>
        </w:rPr>
        <w:t>Речевое творчество в жизни ребенка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»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  <w:u w:val="single"/>
          <w:bdr w:val="none" w:sz="0" w:space="0" w:color="auto" w:frame="1"/>
        </w:rPr>
        <w:t>• Консультации</w:t>
      </w:r>
      <w:r w:rsidRPr="00DD1C6D">
        <w:rPr>
          <w:color w:val="333333"/>
          <w:sz w:val="28"/>
        </w:rPr>
        <w:t>: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«Помогите ребенку овладеть родным языком»</w:t>
      </w:r>
      <w:r w:rsidRPr="00DD1C6D">
        <w:rPr>
          <w:color w:val="333333"/>
          <w:sz w:val="28"/>
        </w:rPr>
        <w:t>,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«Игры в рифму»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Совместное посещение театра и детской библиотеки.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Участие в конкурсе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«Моя сказка»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Составление сборника своих колыбельных песен, которые поют детям.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• Совместная работа педагогов и родителей по созданию предметно-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развивающей среды</w:t>
      </w:r>
      <w:r w:rsidRPr="00DD1C6D">
        <w:rPr>
          <w:color w:val="333333"/>
          <w:sz w:val="28"/>
        </w:rPr>
        <w:t>.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  <w:u w:val="single"/>
          <w:bdr w:val="none" w:sz="0" w:space="0" w:color="auto" w:frame="1"/>
        </w:rPr>
        <w:t>Контроль</w:t>
      </w:r>
      <w:r w:rsidRPr="00DD1C6D">
        <w:rPr>
          <w:color w:val="333333"/>
          <w:sz w:val="28"/>
        </w:rPr>
        <w:t>:</w:t>
      </w:r>
    </w:p>
    <w:p w:rsidR="00DD1C6D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Уровень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развития речевых умений у детей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можно отслеживать с помощью методик</w:t>
      </w:r>
      <w:proofErr w:type="gramStart"/>
      <w:r w:rsidRPr="00DD1C6D">
        <w:rPr>
          <w:color w:val="333333"/>
          <w:sz w:val="28"/>
        </w:rPr>
        <w:t>и</w:t>
      </w:r>
      <w:r w:rsidRPr="00DD1C6D">
        <w:rPr>
          <w:i/>
          <w:iCs/>
          <w:color w:val="333333"/>
          <w:sz w:val="28"/>
          <w:bdr w:val="none" w:sz="0" w:space="0" w:color="auto" w:frame="1"/>
        </w:rPr>
        <w:t>(</w:t>
      </w:r>
      <w:proofErr w:type="gramEnd"/>
      <w:r w:rsidRPr="00DD1C6D">
        <w:rPr>
          <w:i/>
          <w:iCs/>
          <w:color w:val="333333"/>
          <w:sz w:val="28"/>
          <w:bdr w:val="none" w:sz="0" w:space="0" w:color="auto" w:frame="1"/>
        </w:rPr>
        <w:t>семантический метод)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 xml:space="preserve">О. С. Ушаковой и Е. </w:t>
      </w:r>
      <w:proofErr w:type="spellStart"/>
      <w:r w:rsidRPr="00DD1C6D">
        <w:rPr>
          <w:color w:val="333333"/>
          <w:sz w:val="28"/>
        </w:rPr>
        <w:t>Струниной</w:t>
      </w:r>
      <w:proofErr w:type="spellEnd"/>
      <w:r w:rsidRPr="00DD1C6D">
        <w:rPr>
          <w:color w:val="333333"/>
          <w:sz w:val="28"/>
        </w:rPr>
        <w:t>.</w:t>
      </w:r>
    </w:p>
    <w:p w:rsidR="00EB13CB" w:rsidRPr="00DD1C6D" w:rsidRDefault="00DD1C6D" w:rsidP="00DD1C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DD1C6D">
        <w:rPr>
          <w:color w:val="333333"/>
          <w:sz w:val="28"/>
        </w:rPr>
        <w:t>Они считают важнейшим условием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развития речевой структуры детей дошкольного возраста работу над словом</w:t>
      </w:r>
      <w:r w:rsidRPr="00DD1C6D">
        <w:rPr>
          <w:color w:val="333333"/>
          <w:sz w:val="28"/>
        </w:rPr>
        <w:t>, которую рассматривают во взаимосвязи с решением других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речевых задач</w:t>
      </w:r>
      <w:r w:rsidRPr="00DD1C6D">
        <w:rPr>
          <w:color w:val="333333"/>
          <w:sz w:val="28"/>
        </w:rPr>
        <w:t>. Свободное владение словом, понимание его значения, точность словоупотребления являются необходимыми условиями освоения грамматического строя языка, звуковой стороны речи, а также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rStyle w:val="a4"/>
          <w:b w:val="0"/>
          <w:color w:val="333333"/>
          <w:sz w:val="28"/>
          <w:bdr w:val="none" w:sz="0" w:space="0" w:color="auto" w:frame="1"/>
        </w:rPr>
        <w:t>развития</w:t>
      </w:r>
      <w:r w:rsidRPr="00DD1C6D">
        <w:rPr>
          <w:rStyle w:val="apple-converted-space"/>
          <w:color w:val="333333"/>
          <w:sz w:val="28"/>
        </w:rPr>
        <w:t> </w:t>
      </w:r>
      <w:r w:rsidRPr="00DD1C6D">
        <w:rPr>
          <w:color w:val="333333"/>
          <w:sz w:val="28"/>
        </w:rPr>
        <w:t>умения самостоятельно строить связное высказывание.</w:t>
      </w:r>
    </w:p>
    <w:sectPr w:rsidR="00EB13CB" w:rsidRPr="00DD1C6D" w:rsidSect="00EB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B9" w:rsidRDefault="00353CB9" w:rsidP="00DD1C6D">
      <w:pPr>
        <w:spacing w:after="0" w:line="240" w:lineRule="auto"/>
      </w:pPr>
      <w:r>
        <w:separator/>
      </w:r>
    </w:p>
  </w:endnote>
  <w:endnote w:type="continuationSeparator" w:id="0">
    <w:p w:rsidR="00353CB9" w:rsidRDefault="00353CB9" w:rsidP="00DD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B9" w:rsidRDefault="00353CB9" w:rsidP="00DD1C6D">
      <w:pPr>
        <w:spacing w:after="0" w:line="240" w:lineRule="auto"/>
      </w:pPr>
      <w:r>
        <w:separator/>
      </w:r>
    </w:p>
  </w:footnote>
  <w:footnote w:type="continuationSeparator" w:id="0">
    <w:p w:rsidR="00353CB9" w:rsidRDefault="00353CB9" w:rsidP="00DD1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C6D"/>
    <w:rsid w:val="00353CB9"/>
    <w:rsid w:val="00DD1C6D"/>
    <w:rsid w:val="00EB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C6D"/>
    <w:rPr>
      <w:b/>
      <w:bCs/>
    </w:rPr>
  </w:style>
  <w:style w:type="character" w:customStyle="1" w:styleId="apple-converted-space">
    <w:name w:val="apple-converted-space"/>
    <w:basedOn w:val="a0"/>
    <w:rsid w:val="00DD1C6D"/>
  </w:style>
  <w:style w:type="paragraph" w:styleId="a5">
    <w:name w:val="header"/>
    <w:basedOn w:val="a"/>
    <w:link w:val="a6"/>
    <w:uiPriority w:val="99"/>
    <w:semiHidden/>
    <w:unhideWhenUsed/>
    <w:rsid w:val="00DD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1C6D"/>
  </w:style>
  <w:style w:type="paragraph" w:styleId="a7">
    <w:name w:val="footer"/>
    <w:basedOn w:val="a"/>
    <w:link w:val="a8"/>
    <w:uiPriority w:val="99"/>
    <w:semiHidden/>
    <w:unhideWhenUsed/>
    <w:rsid w:val="00DD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1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1012</Words>
  <Characters>5769</Characters>
  <Application>Microsoft Office Word</Application>
  <DocSecurity>0</DocSecurity>
  <Lines>48</Lines>
  <Paragraphs>13</Paragraphs>
  <ScaleCrop>false</ScaleCrop>
  <Company>Microsoft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2017-05-13T12:59:00Z</cp:lastPrinted>
  <dcterms:created xsi:type="dcterms:W3CDTF">2017-05-13T13:01:00Z</dcterms:created>
  <dcterms:modified xsi:type="dcterms:W3CDTF">2017-05-13T13:01:00Z</dcterms:modified>
</cp:coreProperties>
</file>